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65" w:rsidRDefault="00273D65" w:rsidP="0057783C">
      <w:pPr>
        <w:pStyle w:val="a3"/>
        <w:spacing w:line="276" w:lineRule="auto"/>
        <w:ind w:left="0" w:right="-58"/>
        <w:rPr>
          <w:sz w:val="28"/>
          <w:szCs w:val="28"/>
        </w:rPr>
      </w:pPr>
      <w:r>
        <w:rPr>
          <w:sz w:val="28"/>
          <w:szCs w:val="28"/>
        </w:rPr>
        <w:t>ОБЩЕСТВЕННАЯ  ОРГАНИЗАЦИЯ ФЕДЕРАЦИЯ ПРОФСОЮЗОВ НОВОСИБИРСКОЙ ОБЛАСТИ</w:t>
      </w:r>
    </w:p>
    <w:p w:rsidR="00273D65" w:rsidRDefault="00273D65" w:rsidP="0057783C">
      <w:pPr>
        <w:spacing w:line="276" w:lineRule="auto"/>
        <w:ind w:right="-58"/>
        <w:jc w:val="both"/>
        <w:rPr>
          <w:sz w:val="28"/>
          <w:szCs w:val="28"/>
        </w:rPr>
      </w:pPr>
    </w:p>
    <w:p w:rsidR="00273D65" w:rsidRDefault="00273D65" w:rsidP="0057783C">
      <w:pPr>
        <w:pStyle w:val="1"/>
        <w:spacing w:line="276" w:lineRule="auto"/>
        <w:ind w:right="-58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273D65" w:rsidRDefault="00273D65" w:rsidP="0057783C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273D65" w:rsidRDefault="00273D65" w:rsidP="0057783C">
      <w:pPr>
        <w:pStyle w:val="2"/>
        <w:spacing w:line="276" w:lineRule="auto"/>
        <w:ind w:right="-58"/>
        <w:rPr>
          <w:szCs w:val="28"/>
        </w:rPr>
      </w:pPr>
      <w:r>
        <w:rPr>
          <w:szCs w:val="28"/>
        </w:rPr>
        <w:t>ПОСТАНОВЛЕНИЕ</w:t>
      </w:r>
    </w:p>
    <w:p w:rsidR="00273D65" w:rsidRDefault="00273D65" w:rsidP="0057783C">
      <w:pPr>
        <w:pStyle w:val="3"/>
        <w:spacing w:line="276" w:lineRule="auto"/>
        <w:ind w:right="-58"/>
        <w:rPr>
          <w:b w:val="0"/>
          <w:sz w:val="28"/>
          <w:szCs w:val="28"/>
        </w:rPr>
      </w:pPr>
    </w:p>
    <w:p w:rsidR="00273D65" w:rsidRDefault="006A368E" w:rsidP="0057783C">
      <w:pPr>
        <w:pStyle w:val="3"/>
        <w:spacing w:line="276" w:lineRule="auto"/>
        <w:ind w:right="140"/>
        <w:rPr>
          <w:sz w:val="28"/>
          <w:szCs w:val="28"/>
        </w:rPr>
      </w:pPr>
      <w:r>
        <w:rPr>
          <w:sz w:val="28"/>
          <w:szCs w:val="28"/>
        </w:rPr>
        <w:t>16.12.2014</w:t>
      </w:r>
      <w:r w:rsidR="00273D65">
        <w:rPr>
          <w:sz w:val="28"/>
          <w:szCs w:val="28"/>
        </w:rPr>
        <w:t xml:space="preserve"> г.                  </w:t>
      </w:r>
      <w:r w:rsidR="00273D65">
        <w:rPr>
          <w:sz w:val="28"/>
          <w:szCs w:val="28"/>
        </w:rPr>
        <w:tab/>
      </w:r>
      <w:r w:rsidR="00273D65">
        <w:rPr>
          <w:sz w:val="28"/>
          <w:szCs w:val="28"/>
        </w:rPr>
        <w:tab/>
      </w:r>
      <w:r w:rsidR="00273D65">
        <w:rPr>
          <w:sz w:val="28"/>
          <w:szCs w:val="28"/>
        </w:rPr>
        <w:tab/>
      </w:r>
      <w:r w:rsidR="00273D65">
        <w:rPr>
          <w:sz w:val="28"/>
          <w:szCs w:val="28"/>
        </w:rPr>
        <w:tab/>
      </w:r>
      <w:r w:rsidR="00273D65">
        <w:rPr>
          <w:sz w:val="28"/>
          <w:szCs w:val="28"/>
        </w:rPr>
        <w:tab/>
      </w:r>
      <w:r w:rsidR="00273D65">
        <w:rPr>
          <w:sz w:val="28"/>
          <w:szCs w:val="28"/>
        </w:rPr>
        <w:tab/>
      </w:r>
      <w:r w:rsidR="0006534B">
        <w:rPr>
          <w:sz w:val="28"/>
          <w:szCs w:val="28"/>
        </w:rPr>
        <w:t xml:space="preserve">  </w:t>
      </w:r>
      <w:r w:rsidR="00BC4203">
        <w:rPr>
          <w:sz w:val="28"/>
          <w:szCs w:val="28"/>
        </w:rPr>
        <w:t xml:space="preserve">       </w:t>
      </w:r>
      <w:r w:rsidR="0057783C">
        <w:rPr>
          <w:sz w:val="28"/>
          <w:szCs w:val="28"/>
        </w:rPr>
        <w:t xml:space="preserve">      </w:t>
      </w:r>
      <w:r w:rsidR="00BC4203">
        <w:rPr>
          <w:sz w:val="28"/>
          <w:szCs w:val="28"/>
        </w:rPr>
        <w:t xml:space="preserve">  </w:t>
      </w:r>
      <w:r w:rsidR="0006534B">
        <w:rPr>
          <w:sz w:val="28"/>
          <w:szCs w:val="28"/>
        </w:rPr>
        <w:t xml:space="preserve"> </w:t>
      </w:r>
      <w:r w:rsidR="0057783C">
        <w:rPr>
          <w:sz w:val="28"/>
          <w:szCs w:val="28"/>
        </w:rPr>
        <w:t xml:space="preserve">            </w:t>
      </w:r>
      <w:r w:rsidR="00EC0B3A">
        <w:rPr>
          <w:sz w:val="28"/>
          <w:szCs w:val="28"/>
        </w:rPr>
        <w:t xml:space="preserve">  </w:t>
      </w:r>
      <w:r w:rsidR="005778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EC0B3A">
        <w:rPr>
          <w:sz w:val="28"/>
          <w:szCs w:val="28"/>
        </w:rPr>
        <w:t>11-3</w:t>
      </w:r>
      <w:r w:rsidR="00273D65">
        <w:rPr>
          <w:sz w:val="28"/>
          <w:szCs w:val="28"/>
        </w:rPr>
        <w:t xml:space="preserve">                                                       </w:t>
      </w:r>
    </w:p>
    <w:p w:rsidR="00273D65" w:rsidRDefault="00273D65" w:rsidP="0057783C">
      <w:pPr>
        <w:spacing w:line="276" w:lineRule="auto"/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</w:t>
      </w:r>
    </w:p>
    <w:p w:rsidR="00273D65" w:rsidRDefault="00273D65" w:rsidP="0057783C">
      <w:pPr>
        <w:spacing w:line="276" w:lineRule="auto"/>
        <w:rPr>
          <w:sz w:val="28"/>
          <w:szCs w:val="28"/>
        </w:rPr>
      </w:pPr>
    </w:p>
    <w:p w:rsidR="0057783C" w:rsidRDefault="0057783C" w:rsidP="0057783C">
      <w:pPr>
        <w:spacing w:line="276" w:lineRule="auto"/>
        <w:rPr>
          <w:sz w:val="28"/>
          <w:szCs w:val="28"/>
        </w:rPr>
      </w:pPr>
    </w:p>
    <w:p w:rsidR="0057783C" w:rsidRDefault="0057783C" w:rsidP="0057783C">
      <w:pPr>
        <w:spacing w:line="276" w:lineRule="auto"/>
        <w:rPr>
          <w:sz w:val="28"/>
          <w:szCs w:val="28"/>
        </w:rPr>
      </w:pPr>
    </w:p>
    <w:p w:rsidR="006A368E" w:rsidRDefault="0051347A" w:rsidP="0057783C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B835F5">
        <w:rPr>
          <w:b/>
          <w:sz w:val="28"/>
          <w:szCs w:val="28"/>
        </w:rPr>
        <w:t xml:space="preserve">О ходе выполнения  </w:t>
      </w:r>
      <w:r w:rsidR="006A368E">
        <w:rPr>
          <w:b/>
          <w:sz w:val="28"/>
          <w:szCs w:val="28"/>
        </w:rPr>
        <w:t>решений</w:t>
      </w:r>
    </w:p>
    <w:p w:rsidR="006A368E" w:rsidRDefault="006A368E" w:rsidP="0057783C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VII съезда ФНПР и  Программы действий</w:t>
      </w:r>
    </w:p>
    <w:p w:rsidR="006A368E" w:rsidRPr="006A368E" w:rsidRDefault="006A368E" w:rsidP="0057783C">
      <w:pPr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ОО ФП НСО на 2011-2015 годы</w:t>
      </w:r>
    </w:p>
    <w:p w:rsidR="00673779" w:rsidRDefault="00673779" w:rsidP="0057783C">
      <w:pPr>
        <w:spacing w:line="276" w:lineRule="auto"/>
        <w:jc w:val="both"/>
        <w:rPr>
          <w:sz w:val="28"/>
          <w:szCs w:val="28"/>
        </w:rPr>
      </w:pPr>
    </w:p>
    <w:p w:rsidR="0058132B" w:rsidRDefault="00396EAB" w:rsidP="0057783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20882">
        <w:rPr>
          <w:sz w:val="28"/>
          <w:szCs w:val="28"/>
        </w:rPr>
        <w:t>Обсудив информацию о х</w:t>
      </w:r>
      <w:r>
        <w:rPr>
          <w:sz w:val="28"/>
          <w:szCs w:val="28"/>
        </w:rPr>
        <w:t>оде выполнения</w:t>
      </w:r>
      <w:r w:rsidR="00D542A2">
        <w:rPr>
          <w:sz w:val="28"/>
          <w:szCs w:val="28"/>
        </w:rPr>
        <w:t xml:space="preserve"> решений Съезда ФНПР и Программы действий ОО ФП НСО на 2011-2015 годы,</w:t>
      </w:r>
      <w:r>
        <w:rPr>
          <w:sz w:val="28"/>
          <w:szCs w:val="28"/>
        </w:rPr>
        <w:t xml:space="preserve"> Совет  Федерации профсоюзов Новосибирской области отмечает, что </w:t>
      </w:r>
      <w:r w:rsidR="006A368E">
        <w:rPr>
          <w:sz w:val="28"/>
          <w:szCs w:val="28"/>
        </w:rPr>
        <w:t>Федерация</w:t>
      </w:r>
      <w:r>
        <w:rPr>
          <w:sz w:val="28"/>
          <w:szCs w:val="28"/>
        </w:rPr>
        <w:t xml:space="preserve"> п</w:t>
      </w:r>
      <w:r w:rsidR="006A368E">
        <w:rPr>
          <w:sz w:val="28"/>
          <w:szCs w:val="28"/>
        </w:rPr>
        <w:t>рофсоюзов Новосибирской области</w:t>
      </w:r>
      <w:r w:rsidR="00D542A2">
        <w:rPr>
          <w:sz w:val="28"/>
          <w:szCs w:val="28"/>
        </w:rPr>
        <w:t>,</w:t>
      </w:r>
      <w:r w:rsidR="006A368E">
        <w:rPr>
          <w:sz w:val="28"/>
          <w:szCs w:val="28"/>
        </w:rPr>
        <w:t xml:space="preserve">  ее членские организации</w:t>
      </w:r>
      <w:r>
        <w:rPr>
          <w:sz w:val="28"/>
          <w:szCs w:val="28"/>
        </w:rPr>
        <w:t xml:space="preserve"> </w:t>
      </w:r>
      <w:r w:rsidR="00D542A2">
        <w:rPr>
          <w:sz w:val="28"/>
          <w:szCs w:val="28"/>
        </w:rPr>
        <w:t>про</w:t>
      </w:r>
      <w:r w:rsidR="00440A77">
        <w:rPr>
          <w:sz w:val="28"/>
          <w:szCs w:val="28"/>
        </w:rPr>
        <w:t xml:space="preserve">водили </w:t>
      </w:r>
      <w:r w:rsidR="00D542A2">
        <w:rPr>
          <w:sz w:val="28"/>
          <w:szCs w:val="28"/>
        </w:rPr>
        <w:t xml:space="preserve">целенаправленную работу </w:t>
      </w:r>
      <w:r w:rsidR="0058132B">
        <w:rPr>
          <w:sz w:val="28"/>
          <w:szCs w:val="28"/>
        </w:rPr>
        <w:t>п</w:t>
      </w:r>
      <w:r w:rsidR="00440A77">
        <w:rPr>
          <w:sz w:val="28"/>
          <w:szCs w:val="28"/>
        </w:rPr>
        <w:t>о</w:t>
      </w:r>
      <w:r w:rsidR="0058132B">
        <w:rPr>
          <w:sz w:val="28"/>
          <w:szCs w:val="28"/>
        </w:rPr>
        <w:t xml:space="preserve"> реализации программных документов ФНПР и Федерации профсоюзов Новосибирской области, </w:t>
      </w:r>
      <w:r w:rsidR="0058132B" w:rsidRPr="0058132B">
        <w:rPr>
          <w:sz w:val="28"/>
          <w:szCs w:val="28"/>
        </w:rPr>
        <w:t>принятию эффективных мер, направленных на защиту социально-трудов</w:t>
      </w:r>
      <w:r w:rsidR="0058132B">
        <w:rPr>
          <w:sz w:val="28"/>
          <w:szCs w:val="28"/>
        </w:rPr>
        <w:t>ых прав и интересов работников.</w:t>
      </w:r>
      <w:proofErr w:type="gramEnd"/>
    </w:p>
    <w:p w:rsidR="0058132B" w:rsidRDefault="008C0E0F" w:rsidP="0057783C">
      <w:pPr>
        <w:spacing w:line="276" w:lineRule="auto"/>
        <w:ind w:firstLine="567"/>
        <w:jc w:val="both"/>
        <w:rPr>
          <w:sz w:val="28"/>
          <w:szCs w:val="28"/>
        </w:rPr>
      </w:pPr>
      <w:r w:rsidRPr="0058132B">
        <w:rPr>
          <w:sz w:val="28"/>
          <w:szCs w:val="28"/>
        </w:rPr>
        <w:t>Отчетный период проходил в условиях неустойчивой структуры экономики, недостаточных темпов её развития, несформировавшейся окончательно социальной политики, меняющихся взаимоотношений федеральной и региональной властей.</w:t>
      </w:r>
    </w:p>
    <w:p w:rsidR="00D542A2" w:rsidRDefault="008C0E0F" w:rsidP="0057783C">
      <w:pPr>
        <w:spacing w:line="276" w:lineRule="auto"/>
        <w:ind w:firstLine="567"/>
        <w:jc w:val="both"/>
        <w:rPr>
          <w:sz w:val="28"/>
          <w:szCs w:val="28"/>
        </w:rPr>
      </w:pPr>
      <w:r w:rsidRPr="0058132B">
        <w:rPr>
          <w:sz w:val="28"/>
          <w:szCs w:val="28"/>
        </w:rPr>
        <w:t xml:space="preserve"> В данных условиях </w:t>
      </w:r>
      <w:r w:rsidR="0058132B">
        <w:rPr>
          <w:sz w:val="28"/>
          <w:szCs w:val="28"/>
        </w:rPr>
        <w:t xml:space="preserve">действия Федерации профсоюзов, ее членских организаций были направлены на развитие и повышение эффективности социального партнерства в целях обеспечения прав работников  </w:t>
      </w:r>
      <w:proofErr w:type="gramStart"/>
      <w:r w:rsidR="0058132B">
        <w:rPr>
          <w:sz w:val="28"/>
          <w:szCs w:val="28"/>
        </w:rPr>
        <w:t>на</w:t>
      </w:r>
      <w:proofErr w:type="gramEnd"/>
      <w:r w:rsidR="0058132B">
        <w:rPr>
          <w:sz w:val="28"/>
          <w:szCs w:val="28"/>
        </w:rPr>
        <w:t xml:space="preserve"> достойную заработную п</w:t>
      </w:r>
      <w:r w:rsidR="002F7498">
        <w:rPr>
          <w:sz w:val="28"/>
          <w:szCs w:val="28"/>
        </w:rPr>
        <w:t xml:space="preserve">лату и ее своевременную выплату, сохранение социальных гарантий. </w:t>
      </w:r>
      <w:r w:rsidR="0058132B" w:rsidRPr="0058132B">
        <w:rPr>
          <w:sz w:val="28"/>
          <w:szCs w:val="28"/>
        </w:rPr>
        <w:t xml:space="preserve"> </w:t>
      </w:r>
      <w:r w:rsidR="0058132B" w:rsidRPr="009E2213">
        <w:rPr>
          <w:sz w:val="28"/>
          <w:szCs w:val="28"/>
        </w:rPr>
        <w:t>В отчетном периоде принимались целенаправленные меры по погашению просроченной задолженности по заработной плате в организ</w:t>
      </w:r>
      <w:r w:rsidR="002F7498">
        <w:rPr>
          <w:sz w:val="28"/>
          <w:szCs w:val="28"/>
        </w:rPr>
        <w:t>ациях Новосибирской области.</w:t>
      </w:r>
    </w:p>
    <w:p w:rsidR="00DF7B07" w:rsidRDefault="00DF7B07" w:rsidP="0057783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 сохранению и увеличению профсоюзного членства, реализация молодежной политики, совершенствование  информационной работы, организация обучения </w:t>
      </w:r>
      <w:proofErr w:type="spellStart"/>
      <w:r>
        <w:rPr>
          <w:sz w:val="28"/>
          <w:szCs w:val="28"/>
        </w:rPr>
        <w:t>профкадров</w:t>
      </w:r>
      <w:proofErr w:type="spellEnd"/>
      <w:r>
        <w:rPr>
          <w:sz w:val="28"/>
          <w:szCs w:val="28"/>
        </w:rPr>
        <w:t xml:space="preserve"> и актива занимали важное место в деятельности Федерации профсоюзов.  </w:t>
      </w:r>
    </w:p>
    <w:p w:rsidR="00921063" w:rsidRDefault="002F7498" w:rsidP="0057783C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соблюдения трудового законодательства, проведение консультаций членов профсоюзов </w:t>
      </w:r>
      <w:r w:rsidR="00657D1E">
        <w:rPr>
          <w:sz w:val="28"/>
          <w:szCs w:val="28"/>
        </w:rPr>
        <w:t xml:space="preserve">по </w:t>
      </w:r>
      <w:r>
        <w:rPr>
          <w:sz w:val="28"/>
          <w:szCs w:val="28"/>
        </w:rPr>
        <w:t>воп</w:t>
      </w:r>
      <w:r w:rsidR="00657D1E">
        <w:rPr>
          <w:sz w:val="28"/>
          <w:szCs w:val="28"/>
        </w:rPr>
        <w:t>росам трудового законодательства, правовое просвещение</w:t>
      </w:r>
      <w:r>
        <w:rPr>
          <w:sz w:val="28"/>
          <w:szCs w:val="28"/>
        </w:rPr>
        <w:t>, разъяснение проводимых реформ в сфере пенсионного обеспечения</w:t>
      </w:r>
      <w:r w:rsidR="00657D1E">
        <w:rPr>
          <w:sz w:val="28"/>
          <w:szCs w:val="28"/>
        </w:rPr>
        <w:t>, законодательства в области охраны труда</w:t>
      </w:r>
      <w:r w:rsidR="00DF7B07">
        <w:rPr>
          <w:sz w:val="28"/>
          <w:szCs w:val="28"/>
        </w:rPr>
        <w:t>, а также</w:t>
      </w:r>
      <w:r w:rsidR="00921063" w:rsidRPr="00921063">
        <w:rPr>
          <w:sz w:val="28"/>
          <w:szCs w:val="28"/>
        </w:rPr>
        <w:t xml:space="preserve"> </w:t>
      </w:r>
      <w:r w:rsidR="00921063">
        <w:rPr>
          <w:sz w:val="28"/>
          <w:szCs w:val="28"/>
        </w:rPr>
        <w:lastRenderedPageBreak/>
        <w:t>совершенствование</w:t>
      </w:r>
      <w:r w:rsidR="00921063" w:rsidRPr="009E2213">
        <w:rPr>
          <w:sz w:val="28"/>
          <w:szCs w:val="28"/>
        </w:rPr>
        <w:t xml:space="preserve"> системы профсоюзного контроля за соблюдением законодательства об охране труда в целях содействия созданию безопасных условий труда, предупреждению нес</w:t>
      </w:r>
      <w:r w:rsidR="00921063">
        <w:rPr>
          <w:sz w:val="28"/>
          <w:szCs w:val="28"/>
        </w:rPr>
        <w:t>частных случаев на производстве – остаются в числе приоритетных задач профсоюзов.</w:t>
      </w:r>
      <w:proofErr w:type="gramEnd"/>
    </w:p>
    <w:p w:rsidR="00BA37A2" w:rsidRDefault="00921063" w:rsidP="0057783C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921063">
        <w:rPr>
          <w:sz w:val="28"/>
          <w:szCs w:val="28"/>
        </w:rPr>
        <w:t xml:space="preserve">Вступивший в силу с 1 января 2014 года Федеральный закон «О специальной оценке условий труда» </w:t>
      </w:r>
      <w:r>
        <w:rPr>
          <w:sz w:val="28"/>
          <w:szCs w:val="28"/>
        </w:rPr>
        <w:t xml:space="preserve"> </w:t>
      </w:r>
      <w:r w:rsidRPr="00921063">
        <w:rPr>
          <w:sz w:val="28"/>
          <w:szCs w:val="28"/>
        </w:rPr>
        <w:t xml:space="preserve">требует </w:t>
      </w:r>
      <w:r w:rsidR="00BA37A2">
        <w:rPr>
          <w:sz w:val="28"/>
          <w:szCs w:val="28"/>
        </w:rPr>
        <w:t xml:space="preserve">не только </w:t>
      </w:r>
      <w:r w:rsidRPr="00921063">
        <w:rPr>
          <w:sz w:val="28"/>
          <w:szCs w:val="28"/>
        </w:rPr>
        <w:t>системного контроля со стороны профсоюзов в целях недопущения снижения уровня социальной защищенности работающих во в</w:t>
      </w:r>
      <w:r>
        <w:rPr>
          <w:sz w:val="28"/>
          <w:szCs w:val="28"/>
        </w:rPr>
        <w:t>редных и опасных условиях труда,</w:t>
      </w:r>
      <w:r w:rsidR="00BA37A2">
        <w:rPr>
          <w:sz w:val="28"/>
          <w:szCs w:val="28"/>
        </w:rPr>
        <w:t xml:space="preserve"> но и </w:t>
      </w:r>
      <w:r w:rsidRPr="00921063">
        <w:rPr>
          <w:sz w:val="28"/>
          <w:szCs w:val="28"/>
        </w:rPr>
        <w:t xml:space="preserve"> </w:t>
      </w:r>
      <w:r w:rsidR="00BA37A2">
        <w:rPr>
          <w:sz w:val="28"/>
          <w:szCs w:val="28"/>
        </w:rPr>
        <w:t>проведения разъяснительной работы по особенностям проведения данной процедуры и задачам</w:t>
      </w:r>
      <w:r w:rsidRPr="009E2213">
        <w:rPr>
          <w:sz w:val="28"/>
          <w:szCs w:val="28"/>
        </w:rPr>
        <w:t xml:space="preserve">, которые необходимо решать при её </w:t>
      </w:r>
      <w:r w:rsidR="00B14550">
        <w:rPr>
          <w:sz w:val="28"/>
          <w:szCs w:val="28"/>
        </w:rPr>
        <w:t>внедрении</w:t>
      </w:r>
      <w:r w:rsidRPr="009E2213">
        <w:rPr>
          <w:sz w:val="28"/>
          <w:szCs w:val="28"/>
        </w:rPr>
        <w:t xml:space="preserve">. </w:t>
      </w:r>
      <w:proofErr w:type="gramEnd"/>
    </w:p>
    <w:p w:rsidR="00DF7B07" w:rsidRPr="00440A77" w:rsidRDefault="00623DD4" w:rsidP="0057783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</w:t>
      </w:r>
      <w:r w:rsidR="00440A77">
        <w:rPr>
          <w:sz w:val="28"/>
          <w:szCs w:val="28"/>
        </w:rPr>
        <w:t>IX Съезда ФНПР, который состои</w:t>
      </w:r>
      <w:r w:rsidR="00B14550">
        <w:rPr>
          <w:sz w:val="28"/>
          <w:szCs w:val="28"/>
        </w:rPr>
        <w:t xml:space="preserve">тся 7 февраля 2015 года, </w:t>
      </w:r>
      <w:r w:rsidR="005F10EB">
        <w:rPr>
          <w:sz w:val="28"/>
          <w:szCs w:val="28"/>
        </w:rPr>
        <w:t xml:space="preserve">продолжить  </w:t>
      </w:r>
      <w:r w:rsidR="00B14550">
        <w:rPr>
          <w:sz w:val="28"/>
          <w:szCs w:val="28"/>
        </w:rPr>
        <w:t xml:space="preserve"> работу над Программными документами ФНПР, которые и определят </w:t>
      </w:r>
      <w:r w:rsidR="00DF7B07">
        <w:rPr>
          <w:sz w:val="28"/>
          <w:szCs w:val="28"/>
        </w:rPr>
        <w:t>политику профсоюзов на ближайшие пять лет.</w:t>
      </w:r>
      <w:r w:rsidR="00B14550">
        <w:rPr>
          <w:sz w:val="28"/>
          <w:szCs w:val="28"/>
        </w:rPr>
        <w:t xml:space="preserve"> </w:t>
      </w:r>
    </w:p>
    <w:p w:rsidR="0057783C" w:rsidRDefault="0057783C" w:rsidP="0057783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73D65" w:rsidRDefault="0051347A" w:rsidP="0057783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23C5B">
        <w:rPr>
          <w:b/>
          <w:sz w:val="28"/>
          <w:szCs w:val="28"/>
        </w:rPr>
        <w:t>Совет общественной организации Федерации профсоюзов Новосибирской области постановляет:</w:t>
      </w:r>
    </w:p>
    <w:p w:rsidR="0057783C" w:rsidRPr="00DF7B07" w:rsidRDefault="0057783C" w:rsidP="0057783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578F2" w:rsidRDefault="003E704B" w:rsidP="0057783C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spacing w:line="276" w:lineRule="auto"/>
        <w:jc w:val="both"/>
        <w:rPr>
          <w:bCs/>
          <w:iCs/>
          <w:color w:val="000000"/>
          <w:kern w:val="16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6534B">
        <w:rPr>
          <w:sz w:val="28"/>
          <w:szCs w:val="28"/>
        </w:rPr>
        <w:t xml:space="preserve">1. </w:t>
      </w:r>
      <w:r w:rsidR="00396EAB">
        <w:rPr>
          <w:sz w:val="28"/>
          <w:szCs w:val="28"/>
        </w:rPr>
        <w:t xml:space="preserve">Информацию о ходе выполнения </w:t>
      </w:r>
      <w:r w:rsidR="00673779">
        <w:rPr>
          <w:sz w:val="28"/>
          <w:szCs w:val="28"/>
        </w:rPr>
        <w:t xml:space="preserve">решений Съезда ФНПР и Программы действий ОО ФП НСО на 2011-2015 годы </w:t>
      </w:r>
      <w:r w:rsidR="00396EAB">
        <w:rPr>
          <w:sz w:val="28"/>
          <w:szCs w:val="28"/>
        </w:rPr>
        <w:t>принять к сведению</w:t>
      </w:r>
      <w:r w:rsidR="00396EAB">
        <w:rPr>
          <w:bCs/>
          <w:iCs/>
          <w:color w:val="000000"/>
          <w:kern w:val="16"/>
          <w:sz w:val="28"/>
          <w:szCs w:val="28"/>
        </w:rPr>
        <w:t xml:space="preserve"> </w:t>
      </w:r>
      <w:r w:rsidR="00546E79">
        <w:rPr>
          <w:bCs/>
          <w:iCs/>
          <w:color w:val="000000"/>
          <w:kern w:val="16"/>
          <w:sz w:val="28"/>
          <w:szCs w:val="28"/>
        </w:rPr>
        <w:t>(прилагается).</w:t>
      </w:r>
    </w:p>
    <w:p w:rsidR="00657D1E" w:rsidRDefault="002F7498" w:rsidP="0057783C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iCs/>
          <w:color w:val="000000"/>
          <w:kern w:val="16"/>
          <w:sz w:val="28"/>
          <w:szCs w:val="28"/>
        </w:rPr>
        <w:t>2.</w:t>
      </w:r>
      <w:r w:rsidRPr="002F7498">
        <w:t xml:space="preserve"> </w:t>
      </w:r>
      <w:r w:rsidR="00657D1E" w:rsidRPr="00657D1E">
        <w:rPr>
          <w:sz w:val="28"/>
          <w:szCs w:val="28"/>
        </w:rPr>
        <w:t>Членским организациям ОО ФП НСО</w:t>
      </w:r>
      <w:r w:rsidRPr="00657D1E">
        <w:rPr>
          <w:sz w:val="28"/>
          <w:szCs w:val="28"/>
        </w:rPr>
        <w:t xml:space="preserve">,  постоянным комиссиям Совета </w:t>
      </w:r>
      <w:r w:rsidR="00657D1E" w:rsidRPr="00657D1E">
        <w:rPr>
          <w:sz w:val="28"/>
          <w:szCs w:val="28"/>
        </w:rPr>
        <w:t>ОО ФП НСО</w:t>
      </w:r>
      <w:r w:rsidRPr="00657D1E">
        <w:rPr>
          <w:sz w:val="28"/>
          <w:szCs w:val="28"/>
        </w:rPr>
        <w:t xml:space="preserve">, </w:t>
      </w:r>
      <w:r w:rsidR="00657D1E" w:rsidRPr="00657D1E">
        <w:rPr>
          <w:sz w:val="28"/>
          <w:szCs w:val="28"/>
        </w:rPr>
        <w:t xml:space="preserve">Президиуму ОО ФП НСО </w:t>
      </w:r>
      <w:r w:rsidRPr="00657D1E">
        <w:rPr>
          <w:sz w:val="28"/>
          <w:szCs w:val="28"/>
        </w:rPr>
        <w:t xml:space="preserve"> и </w:t>
      </w:r>
      <w:r w:rsidR="00657D1E" w:rsidRPr="00657D1E">
        <w:rPr>
          <w:sz w:val="28"/>
          <w:szCs w:val="28"/>
        </w:rPr>
        <w:t>управлениям</w:t>
      </w:r>
      <w:r w:rsidRPr="00657D1E">
        <w:rPr>
          <w:sz w:val="28"/>
          <w:szCs w:val="28"/>
        </w:rPr>
        <w:t xml:space="preserve"> </w:t>
      </w:r>
      <w:r w:rsidR="00657D1E" w:rsidRPr="00657D1E">
        <w:rPr>
          <w:sz w:val="28"/>
          <w:szCs w:val="28"/>
        </w:rPr>
        <w:t xml:space="preserve"> Федерации  профсоюзов Новосибирской области</w:t>
      </w:r>
      <w:r w:rsidR="00657D1E">
        <w:rPr>
          <w:sz w:val="28"/>
          <w:szCs w:val="28"/>
        </w:rPr>
        <w:t xml:space="preserve"> </w:t>
      </w:r>
      <w:r w:rsidR="00657D1E" w:rsidRPr="00657D1E">
        <w:rPr>
          <w:sz w:val="28"/>
          <w:szCs w:val="28"/>
        </w:rPr>
        <w:t>продолжить работу по реализации Программных документов ФНПР и Федерации профсоюзов Новосибирской области</w:t>
      </w:r>
      <w:r w:rsidR="00657D1E">
        <w:rPr>
          <w:sz w:val="28"/>
          <w:szCs w:val="28"/>
        </w:rPr>
        <w:t>.</w:t>
      </w:r>
    </w:p>
    <w:p w:rsidR="004578F2" w:rsidRPr="00DF7B07" w:rsidRDefault="00657D1E" w:rsidP="0057783C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iCs/>
          <w:kern w:val="16"/>
          <w:sz w:val="28"/>
          <w:szCs w:val="28"/>
        </w:rPr>
        <w:t xml:space="preserve"> </w:t>
      </w:r>
      <w:r w:rsidR="0006534B">
        <w:rPr>
          <w:bCs/>
          <w:iCs/>
          <w:kern w:val="16"/>
          <w:sz w:val="28"/>
          <w:szCs w:val="28"/>
        </w:rPr>
        <w:t>Постоянным</w:t>
      </w:r>
      <w:r w:rsidR="0051347A">
        <w:rPr>
          <w:bCs/>
          <w:iCs/>
          <w:kern w:val="16"/>
          <w:sz w:val="28"/>
          <w:szCs w:val="28"/>
        </w:rPr>
        <w:t xml:space="preserve"> </w:t>
      </w:r>
      <w:r w:rsidR="00673779">
        <w:rPr>
          <w:bCs/>
          <w:iCs/>
          <w:kern w:val="16"/>
          <w:sz w:val="28"/>
          <w:szCs w:val="28"/>
        </w:rPr>
        <w:t xml:space="preserve">комиссиям Совета ОО ФП НСО до 20 декабря 2014 года </w:t>
      </w:r>
      <w:r w:rsidR="004578F2">
        <w:rPr>
          <w:bCs/>
          <w:iCs/>
          <w:kern w:val="16"/>
          <w:sz w:val="28"/>
          <w:szCs w:val="28"/>
        </w:rPr>
        <w:t xml:space="preserve">обобщить </w:t>
      </w:r>
      <w:r w:rsidR="00673779">
        <w:rPr>
          <w:bCs/>
          <w:iCs/>
          <w:kern w:val="16"/>
          <w:sz w:val="28"/>
          <w:szCs w:val="28"/>
        </w:rPr>
        <w:t xml:space="preserve"> замечания </w:t>
      </w:r>
      <w:r w:rsidR="004578F2">
        <w:rPr>
          <w:bCs/>
          <w:iCs/>
          <w:kern w:val="16"/>
          <w:sz w:val="28"/>
          <w:szCs w:val="28"/>
        </w:rPr>
        <w:t>и предложения  по проектам  Программного</w:t>
      </w:r>
      <w:r w:rsidR="00673779">
        <w:rPr>
          <w:bCs/>
          <w:iCs/>
          <w:kern w:val="16"/>
          <w:sz w:val="28"/>
          <w:szCs w:val="28"/>
        </w:rPr>
        <w:t xml:space="preserve"> докумен</w:t>
      </w:r>
      <w:r w:rsidR="004578F2">
        <w:rPr>
          <w:bCs/>
          <w:iCs/>
          <w:kern w:val="16"/>
          <w:sz w:val="28"/>
          <w:szCs w:val="28"/>
        </w:rPr>
        <w:t>та и Резолюций IX съезда ФНПР.</w:t>
      </w:r>
    </w:p>
    <w:p w:rsidR="004578F2" w:rsidRPr="004578F2" w:rsidRDefault="00DF7B07" w:rsidP="0057783C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spacing w:line="276" w:lineRule="auto"/>
        <w:ind w:firstLine="851"/>
        <w:jc w:val="both"/>
        <w:rPr>
          <w:bCs/>
          <w:iCs/>
          <w:kern w:val="16"/>
          <w:sz w:val="28"/>
          <w:szCs w:val="28"/>
        </w:rPr>
      </w:pPr>
      <w:r>
        <w:rPr>
          <w:bCs/>
          <w:iCs/>
          <w:kern w:val="16"/>
          <w:sz w:val="28"/>
          <w:szCs w:val="28"/>
        </w:rPr>
        <w:t>4</w:t>
      </w:r>
      <w:r w:rsidR="004578F2">
        <w:rPr>
          <w:bCs/>
          <w:iCs/>
          <w:kern w:val="16"/>
          <w:sz w:val="28"/>
          <w:szCs w:val="28"/>
        </w:rPr>
        <w:t>. Организационному управлению  (</w:t>
      </w:r>
      <w:proofErr w:type="spellStart"/>
      <w:r w:rsidR="004578F2">
        <w:rPr>
          <w:bCs/>
          <w:iCs/>
          <w:kern w:val="16"/>
          <w:sz w:val="28"/>
          <w:szCs w:val="28"/>
        </w:rPr>
        <w:t>Цыбулевская</w:t>
      </w:r>
      <w:proofErr w:type="spellEnd"/>
      <w:r w:rsidR="004578F2">
        <w:rPr>
          <w:bCs/>
          <w:iCs/>
          <w:kern w:val="16"/>
          <w:sz w:val="28"/>
          <w:szCs w:val="28"/>
        </w:rPr>
        <w:t xml:space="preserve"> Л.В.) ОО ФП НСО в срок до 25 декабря направить </w:t>
      </w:r>
      <w:r>
        <w:rPr>
          <w:bCs/>
          <w:iCs/>
          <w:kern w:val="16"/>
          <w:sz w:val="28"/>
          <w:szCs w:val="28"/>
        </w:rPr>
        <w:t xml:space="preserve">предложения в </w:t>
      </w:r>
      <w:r w:rsidR="004578F2">
        <w:rPr>
          <w:bCs/>
          <w:iCs/>
          <w:kern w:val="16"/>
          <w:sz w:val="28"/>
          <w:szCs w:val="28"/>
        </w:rPr>
        <w:t>проекты Программного документа и  Резолюций IX съезда ФНПР в Департамент социально-трудовых отношений ФНПР.</w:t>
      </w:r>
    </w:p>
    <w:p w:rsidR="00BC4203" w:rsidRPr="00BC4203" w:rsidRDefault="00DF7B07" w:rsidP="0057783C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spacing w:line="276" w:lineRule="auto"/>
        <w:jc w:val="both"/>
        <w:rPr>
          <w:bCs/>
          <w:iCs/>
          <w:color w:val="000000"/>
          <w:kern w:val="16"/>
          <w:sz w:val="28"/>
          <w:szCs w:val="28"/>
        </w:rPr>
      </w:pPr>
      <w:r>
        <w:rPr>
          <w:bCs/>
          <w:iCs/>
          <w:color w:val="000000"/>
          <w:kern w:val="16"/>
          <w:sz w:val="28"/>
          <w:szCs w:val="28"/>
        </w:rPr>
        <w:t xml:space="preserve">             5</w:t>
      </w:r>
      <w:r w:rsidR="0006534B">
        <w:rPr>
          <w:bCs/>
          <w:iCs/>
          <w:color w:val="000000"/>
          <w:kern w:val="16"/>
          <w:sz w:val="28"/>
          <w:szCs w:val="28"/>
        </w:rPr>
        <w:t xml:space="preserve">. Членам Совета ОО ФП НСО довести информацию </w:t>
      </w:r>
      <w:r w:rsidR="00440A77" w:rsidRPr="00020882">
        <w:rPr>
          <w:sz w:val="28"/>
          <w:szCs w:val="28"/>
        </w:rPr>
        <w:t>о х</w:t>
      </w:r>
      <w:r w:rsidR="00440A77">
        <w:rPr>
          <w:sz w:val="28"/>
          <w:szCs w:val="28"/>
        </w:rPr>
        <w:t>оде выполнения решений Съезда ФНПР и Программы действий ОО ФП НСО на 2011-2015 годы</w:t>
      </w:r>
      <w:r w:rsidR="0006534B">
        <w:rPr>
          <w:bCs/>
          <w:iCs/>
          <w:color w:val="000000"/>
          <w:kern w:val="16"/>
          <w:sz w:val="28"/>
          <w:szCs w:val="28"/>
        </w:rPr>
        <w:t xml:space="preserve"> до сведения</w:t>
      </w:r>
      <w:r w:rsidR="00B04F57">
        <w:rPr>
          <w:bCs/>
          <w:iCs/>
          <w:color w:val="000000"/>
          <w:kern w:val="16"/>
          <w:sz w:val="28"/>
          <w:szCs w:val="28"/>
        </w:rPr>
        <w:t xml:space="preserve"> профсоюзного актива отраслевых профсоюзов</w:t>
      </w:r>
      <w:r w:rsidR="0006534B">
        <w:rPr>
          <w:bCs/>
          <w:iCs/>
          <w:color w:val="000000"/>
          <w:kern w:val="16"/>
          <w:sz w:val="28"/>
          <w:szCs w:val="28"/>
        </w:rPr>
        <w:t>.</w:t>
      </w:r>
    </w:p>
    <w:p w:rsidR="00273D65" w:rsidRDefault="00DF7B07" w:rsidP="0057783C">
      <w:pPr>
        <w:spacing w:line="276" w:lineRule="auto"/>
        <w:ind w:firstLine="708"/>
        <w:jc w:val="both"/>
        <w:rPr>
          <w:bCs/>
          <w:iCs/>
          <w:color w:val="000000"/>
          <w:kern w:val="16"/>
          <w:sz w:val="28"/>
          <w:szCs w:val="28"/>
        </w:rPr>
      </w:pPr>
      <w:r>
        <w:rPr>
          <w:sz w:val="28"/>
          <w:szCs w:val="28"/>
        </w:rPr>
        <w:t xml:space="preserve">   6</w:t>
      </w:r>
      <w:r w:rsidR="00396EAB">
        <w:rPr>
          <w:sz w:val="28"/>
          <w:szCs w:val="28"/>
        </w:rPr>
        <w:t>.</w:t>
      </w:r>
      <w:r w:rsidR="00767B29">
        <w:rPr>
          <w:sz w:val="28"/>
          <w:szCs w:val="28"/>
        </w:rPr>
        <w:t>Организационному управлению аппарата ОО ФП НСО (</w:t>
      </w:r>
      <w:proofErr w:type="spellStart"/>
      <w:r w:rsidR="00657D1E">
        <w:rPr>
          <w:sz w:val="28"/>
          <w:szCs w:val="28"/>
        </w:rPr>
        <w:t>Цыбулевская</w:t>
      </w:r>
      <w:proofErr w:type="spellEnd"/>
      <w:r w:rsidR="00657D1E">
        <w:rPr>
          <w:sz w:val="28"/>
          <w:szCs w:val="28"/>
        </w:rPr>
        <w:t xml:space="preserve"> Л.В.) до 20.01.2015</w:t>
      </w:r>
      <w:r w:rsidR="00767B29">
        <w:rPr>
          <w:sz w:val="28"/>
          <w:szCs w:val="28"/>
        </w:rPr>
        <w:t xml:space="preserve"> г. разработать план мероприятий</w:t>
      </w:r>
      <w:r w:rsidR="00767B29" w:rsidRPr="00767B29">
        <w:rPr>
          <w:bCs/>
          <w:iCs/>
          <w:color w:val="000000"/>
          <w:kern w:val="16"/>
          <w:sz w:val="28"/>
          <w:szCs w:val="28"/>
        </w:rPr>
        <w:t xml:space="preserve"> </w:t>
      </w:r>
      <w:r w:rsidR="00767B29" w:rsidRPr="003E704B">
        <w:rPr>
          <w:bCs/>
          <w:iCs/>
          <w:color w:val="000000"/>
          <w:kern w:val="16"/>
          <w:sz w:val="28"/>
          <w:szCs w:val="28"/>
        </w:rPr>
        <w:t>по реализации</w:t>
      </w:r>
      <w:r w:rsidR="00767B29">
        <w:rPr>
          <w:bCs/>
          <w:iCs/>
          <w:color w:val="000000"/>
          <w:kern w:val="16"/>
          <w:sz w:val="28"/>
          <w:szCs w:val="28"/>
        </w:rPr>
        <w:t xml:space="preserve"> критических замечаний и предложений, высказанных на заседании Совета ОО ФП НСО.</w:t>
      </w:r>
    </w:p>
    <w:p w:rsidR="00273D65" w:rsidRDefault="00273D65" w:rsidP="0057783C">
      <w:pPr>
        <w:spacing w:line="276" w:lineRule="auto"/>
        <w:jc w:val="both"/>
        <w:rPr>
          <w:sz w:val="28"/>
          <w:szCs w:val="28"/>
        </w:rPr>
      </w:pPr>
    </w:p>
    <w:p w:rsidR="00273D65" w:rsidRPr="0006534B" w:rsidRDefault="00273D65" w:rsidP="0057783C">
      <w:pPr>
        <w:spacing w:line="276" w:lineRule="auto"/>
        <w:jc w:val="both"/>
        <w:rPr>
          <w:sz w:val="28"/>
          <w:szCs w:val="28"/>
        </w:rPr>
      </w:pPr>
      <w:r w:rsidRPr="0006534B">
        <w:rPr>
          <w:sz w:val="28"/>
          <w:szCs w:val="28"/>
        </w:rPr>
        <w:t>Председатель</w:t>
      </w:r>
    </w:p>
    <w:p w:rsidR="00273D65" w:rsidRPr="0006534B" w:rsidRDefault="00273D65" w:rsidP="0057783C">
      <w:pPr>
        <w:spacing w:line="276" w:lineRule="auto"/>
        <w:jc w:val="both"/>
        <w:rPr>
          <w:sz w:val="28"/>
          <w:szCs w:val="28"/>
        </w:rPr>
      </w:pPr>
      <w:r w:rsidRPr="0006534B">
        <w:rPr>
          <w:sz w:val="28"/>
          <w:szCs w:val="28"/>
        </w:rPr>
        <w:t>общественной организации</w:t>
      </w:r>
    </w:p>
    <w:p w:rsidR="00273D65" w:rsidRPr="0006534B" w:rsidRDefault="00273D65" w:rsidP="0057783C">
      <w:pPr>
        <w:spacing w:line="276" w:lineRule="auto"/>
        <w:jc w:val="both"/>
        <w:rPr>
          <w:sz w:val="28"/>
          <w:szCs w:val="28"/>
        </w:rPr>
      </w:pPr>
      <w:r w:rsidRPr="0006534B">
        <w:rPr>
          <w:sz w:val="28"/>
          <w:szCs w:val="28"/>
        </w:rPr>
        <w:t>Федерации профсоюзов</w:t>
      </w:r>
    </w:p>
    <w:p w:rsidR="00273D65" w:rsidRDefault="00273D65" w:rsidP="0057783C">
      <w:pPr>
        <w:spacing w:line="276" w:lineRule="auto"/>
        <w:rPr>
          <w:sz w:val="28"/>
          <w:szCs w:val="28"/>
        </w:rPr>
      </w:pPr>
      <w:r w:rsidRPr="0006534B">
        <w:rPr>
          <w:sz w:val="28"/>
          <w:szCs w:val="28"/>
        </w:rPr>
        <w:t>Новосибирской области</w:t>
      </w:r>
      <w:r w:rsidRPr="0006534B">
        <w:rPr>
          <w:sz w:val="28"/>
          <w:szCs w:val="28"/>
        </w:rPr>
        <w:tab/>
      </w:r>
      <w:r w:rsidRPr="0006534B">
        <w:rPr>
          <w:sz w:val="28"/>
          <w:szCs w:val="28"/>
        </w:rPr>
        <w:tab/>
      </w:r>
      <w:r w:rsidRPr="0006534B">
        <w:rPr>
          <w:sz w:val="28"/>
          <w:szCs w:val="28"/>
        </w:rPr>
        <w:tab/>
      </w:r>
      <w:r w:rsidRPr="0006534B">
        <w:rPr>
          <w:sz w:val="28"/>
          <w:szCs w:val="28"/>
        </w:rPr>
        <w:tab/>
      </w:r>
      <w:r w:rsidRPr="0006534B">
        <w:rPr>
          <w:sz w:val="28"/>
          <w:szCs w:val="28"/>
        </w:rPr>
        <w:tab/>
      </w:r>
      <w:r w:rsidR="00D70645">
        <w:rPr>
          <w:sz w:val="28"/>
          <w:szCs w:val="28"/>
        </w:rPr>
        <w:t xml:space="preserve">     </w:t>
      </w:r>
      <w:r w:rsidRPr="0006534B">
        <w:rPr>
          <w:sz w:val="28"/>
          <w:szCs w:val="28"/>
        </w:rPr>
        <w:tab/>
        <w:t xml:space="preserve">    </w:t>
      </w:r>
      <w:r w:rsidR="00D70645">
        <w:rPr>
          <w:sz w:val="28"/>
          <w:szCs w:val="28"/>
        </w:rPr>
        <w:t xml:space="preserve">           </w:t>
      </w:r>
      <w:r w:rsidRPr="0006534B">
        <w:rPr>
          <w:sz w:val="28"/>
          <w:szCs w:val="28"/>
        </w:rPr>
        <w:t>А.А. Козлов</w:t>
      </w:r>
    </w:p>
    <w:p w:rsidR="00E80666" w:rsidRDefault="00E80666" w:rsidP="00E80666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spacing w:line="276" w:lineRule="auto"/>
        <w:ind w:left="5387"/>
        <w:rPr>
          <w:b/>
          <w:bCs/>
          <w:iCs/>
          <w:kern w:val="16"/>
          <w:sz w:val="28"/>
          <w:szCs w:val="28"/>
        </w:rPr>
      </w:pPr>
      <w:r>
        <w:rPr>
          <w:b/>
          <w:bCs/>
          <w:iCs/>
          <w:kern w:val="16"/>
          <w:sz w:val="28"/>
          <w:szCs w:val="28"/>
        </w:rPr>
        <w:lastRenderedPageBreak/>
        <w:t>Приложение</w:t>
      </w:r>
    </w:p>
    <w:p w:rsidR="00E80666" w:rsidRDefault="00E80666" w:rsidP="00E80666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spacing w:line="276" w:lineRule="auto"/>
        <w:ind w:left="5387"/>
        <w:rPr>
          <w:b/>
          <w:bCs/>
          <w:iCs/>
          <w:kern w:val="16"/>
          <w:sz w:val="28"/>
          <w:szCs w:val="28"/>
        </w:rPr>
      </w:pPr>
      <w:r>
        <w:rPr>
          <w:b/>
          <w:bCs/>
          <w:iCs/>
          <w:kern w:val="16"/>
          <w:sz w:val="28"/>
          <w:szCs w:val="28"/>
        </w:rPr>
        <w:t xml:space="preserve">к постановлению </w:t>
      </w:r>
    </w:p>
    <w:p w:rsidR="00E80666" w:rsidRDefault="00E80666" w:rsidP="00E80666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spacing w:line="276" w:lineRule="auto"/>
        <w:ind w:left="5387"/>
        <w:rPr>
          <w:b/>
          <w:bCs/>
          <w:iCs/>
          <w:kern w:val="16"/>
          <w:sz w:val="28"/>
          <w:szCs w:val="28"/>
        </w:rPr>
      </w:pPr>
      <w:r>
        <w:rPr>
          <w:b/>
          <w:bCs/>
          <w:iCs/>
          <w:kern w:val="16"/>
          <w:sz w:val="28"/>
          <w:szCs w:val="28"/>
        </w:rPr>
        <w:t>Совета ОО ФП НСО</w:t>
      </w:r>
    </w:p>
    <w:p w:rsidR="00E80666" w:rsidRDefault="00E80666" w:rsidP="00E80666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spacing w:line="276" w:lineRule="auto"/>
        <w:ind w:left="5387"/>
        <w:rPr>
          <w:b/>
          <w:bCs/>
          <w:iCs/>
          <w:kern w:val="16"/>
          <w:sz w:val="28"/>
          <w:szCs w:val="28"/>
        </w:rPr>
      </w:pPr>
      <w:r>
        <w:rPr>
          <w:b/>
          <w:bCs/>
          <w:iCs/>
          <w:kern w:val="16"/>
          <w:sz w:val="28"/>
          <w:szCs w:val="28"/>
        </w:rPr>
        <w:t>от 16.12.2014г.  №  11-3</w:t>
      </w:r>
    </w:p>
    <w:p w:rsidR="00E80666" w:rsidRDefault="00E80666" w:rsidP="00E80666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spacing w:line="276" w:lineRule="auto"/>
        <w:jc w:val="center"/>
        <w:rPr>
          <w:b/>
          <w:bCs/>
          <w:iCs/>
          <w:kern w:val="16"/>
          <w:sz w:val="28"/>
          <w:szCs w:val="28"/>
        </w:rPr>
      </w:pPr>
    </w:p>
    <w:p w:rsidR="00E80666" w:rsidRDefault="00E80666" w:rsidP="00E80666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spacing w:line="276" w:lineRule="auto"/>
        <w:jc w:val="center"/>
        <w:rPr>
          <w:b/>
          <w:bCs/>
          <w:iCs/>
          <w:kern w:val="16"/>
          <w:sz w:val="28"/>
          <w:szCs w:val="28"/>
        </w:rPr>
      </w:pPr>
    </w:p>
    <w:p w:rsidR="00E80666" w:rsidRPr="00751A46" w:rsidRDefault="00E80666" w:rsidP="00E80666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spacing w:line="276" w:lineRule="auto"/>
        <w:jc w:val="center"/>
        <w:rPr>
          <w:b/>
          <w:bCs/>
          <w:iCs/>
          <w:kern w:val="16"/>
          <w:sz w:val="28"/>
          <w:szCs w:val="28"/>
        </w:rPr>
      </w:pPr>
      <w:r w:rsidRPr="00751A46">
        <w:rPr>
          <w:b/>
          <w:bCs/>
          <w:iCs/>
          <w:kern w:val="16"/>
          <w:sz w:val="28"/>
          <w:szCs w:val="28"/>
        </w:rPr>
        <w:t>Информация</w:t>
      </w:r>
    </w:p>
    <w:p w:rsidR="00E80666" w:rsidRPr="00751A46" w:rsidRDefault="00E80666" w:rsidP="00E8066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51A46">
        <w:rPr>
          <w:b/>
          <w:sz w:val="28"/>
          <w:szCs w:val="28"/>
        </w:rPr>
        <w:t xml:space="preserve">о ходе выполнений решений </w:t>
      </w:r>
      <w:r w:rsidRPr="00751A46">
        <w:rPr>
          <w:b/>
          <w:sz w:val="28"/>
          <w:szCs w:val="28"/>
          <w:lang w:val="en-US"/>
        </w:rPr>
        <w:t>VII</w:t>
      </w:r>
      <w:r w:rsidRPr="00751A46">
        <w:rPr>
          <w:b/>
          <w:sz w:val="28"/>
          <w:szCs w:val="28"/>
        </w:rPr>
        <w:t xml:space="preserve"> съезда ФНПР  и Программы действий ОО ФП НСО на 2011-2015 годы</w:t>
      </w:r>
    </w:p>
    <w:p w:rsidR="00E80666" w:rsidRPr="009E2213" w:rsidRDefault="00E80666" w:rsidP="00E80666">
      <w:pPr>
        <w:spacing w:line="276" w:lineRule="auto"/>
        <w:ind w:firstLine="709"/>
        <w:jc w:val="center"/>
        <w:rPr>
          <w:sz w:val="28"/>
          <w:szCs w:val="28"/>
        </w:rPr>
      </w:pPr>
    </w:p>
    <w:p w:rsidR="00E80666" w:rsidRPr="009E2213" w:rsidRDefault="00E80666" w:rsidP="00E80666">
      <w:pPr>
        <w:spacing w:line="276" w:lineRule="auto"/>
        <w:ind w:firstLine="567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До очередной конференции Федерации п</w:t>
      </w:r>
      <w:r>
        <w:rPr>
          <w:sz w:val="28"/>
          <w:szCs w:val="28"/>
        </w:rPr>
        <w:t>рофсоюзов Новосибирской области</w:t>
      </w:r>
      <w:r w:rsidRPr="009E2213">
        <w:rPr>
          <w:sz w:val="28"/>
          <w:szCs w:val="28"/>
        </w:rPr>
        <w:t xml:space="preserve"> осталось чуть более года, а до съезда ФНПР, на котором будут определены приоритеты деятельности профсоюзов на следующий период </w:t>
      </w:r>
      <w:r>
        <w:rPr>
          <w:sz w:val="28"/>
          <w:szCs w:val="28"/>
        </w:rPr>
        <w:t>меньше двух месяцев</w:t>
      </w:r>
      <w:r w:rsidRPr="009E2213">
        <w:rPr>
          <w:sz w:val="28"/>
          <w:szCs w:val="28"/>
        </w:rPr>
        <w:t>. Началась отчетно-выборная кампания и в членских организациях Федерации профсоюзов Новосибирской области.</w:t>
      </w:r>
    </w:p>
    <w:p w:rsidR="00E80666" w:rsidRPr="009E2213" w:rsidRDefault="00E80666" w:rsidP="00E80666">
      <w:pPr>
        <w:spacing w:line="276" w:lineRule="auto"/>
        <w:ind w:firstLine="567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Сегодня необходимо обсудить, что было сделано нами в отчетном периоде по реализации решений  VII съезда ФНПР и Программы действий Федерации профсоюзов Новосибирской области на 2011-2015 годы.</w:t>
      </w:r>
    </w:p>
    <w:p w:rsidR="00E80666" w:rsidRPr="009E2213" w:rsidRDefault="00E80666" w:rsidP="00E80666">
      <w:pPr>
        <w:spacing w:line="276" w:lineRule="auto"/>
        <w:jc w:val="both"/>
        <w:rPr>
          <w:sz w:val="28"/>
          <w:szCs w:val="28"/>
        </w:rPr>
      </w:pPr>
      <w:r w:rsidRPr="009E2213">
        <w:rPr>
          <w:sz w:val="28"/>
          <w:szCs w:val="28"/>
        </w:rPr>
        <w:tab/>
        <w:t xml:space="preserve">На </w:t>
      </w:r>
      <w:r w:rsidRPr="009E2213">
        <w:rPr>
          <w:sz w:val="28"/>
          <w:szCs w:val="28"/>
          <w:lang w:val="en-US"/>
        </w:rPr>
        <w:t>VI</w:t>
      </w:r>
      <w:r w:rsidRPr="009E2213">
        <w:rPr>
          <w:sz w:val="28"/>
          <w:szCs w:val="28"/>
        </w:rPr>
        <w:t>I</w:t>
      </w:r>
      <w:r>
        <w:rPr>
          <w:sz w:val="28"/>
          <w:szCs w:val="28"/>
        </w:rPr>
        <w:t xml:space="preserve"> съезде ФНПР было принято 14</w:t>
      </w:r>
      <w:r w:rsidRPr="009E2213">
        <w:rPr>
          <w:sz w:val="28"/>
          <w:szCs w:val="28"/>
        </w:rPr>
        <w:t xml:space="preserve"> резолюций, сформирована Программа ФНПР «Достойный труд - основа благосостояния человека и развития страны». </w:t>
      </w:r>
    </w:p>
    <w:p w:rsidR="00E80666" w:rsidRPr="009E2213" w:rsidRDefault="00E80666" w:rsidP="00E80666">
      <w:pPr>
        <w:spacing w:line="276" w:lineRule="auto"/>
        <w:ind w:firstLine="54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Деятельность Федерации профсоюзов Новосибирской области в отчетный период была направлена на достижени</w:t>
      </w:r>
      <w:r>
        <w:rPr>
          <w:sz w:val="28"/>
          <w:szCs w:val="28"/>
        </w:rPr>
        <w:t>е важнейших целей – консолидацию</w:t>
      </w:r>
      <w:r w:rsidRPr="009E2213">
        <w:rPr>
          <w:sz w:val="28"/>
          <w:szCs w:val="28"/>
        </w:rPr>
        <w:t xml:space="preserve"> усилий организаций профсоюзов, направленных на качественное повышение жизненного уровня членов профсоюзов, защиту права членов профсоюзов </w:t>
      </w:r>
      <w:proofErr w:type="gramStart"/>
      <w:r w:rsidRPr="009E2213">
        <w:rPr>
          <w:sz w:val="28"/>
          <w:szCs w:val="28"/>
        </w:rPr>
        <w:t>на</w:t>
      </w:r>
      <w:proofErr w:type="gramEnd"/>
      <w:r w:rsidRPr="009E2213">
        <w:rPr>
          <w:sz w:val="28"/>
          <w:szCs w:val="28"/>
        </w:rPr>
        <w:t xml:space="preserve"> </w:t>
      </w:r>
      <w:proofErr w:type="gramStart"/>
      <w:r w:rsidRPr="009E2213">
        <w:rPr>
          <w:sz w:val="28"/>
          <w:szCs w:val="28"/>
        </w:rPr>
        <w:t>достойный</w:t>
      </w:r>
      <w:proofErr w:type="gramEnd"/>
      <w:r w:rsidRPr="009E2213">
        <w:rPr>
          <w:sz w:val="28"/>
          <w:szCs w:val="28"/>
        </w:rPr>
        <w:t xml:space="preserve"> труд и достойную жизнь.  </w:t>
      </w:r>
    </w:p>
    <w:p w:rsidR="00E80666" w:rsidRDefault="00E80666" w:rsidP="00E80666">
      <w:pPr>
        <w:spacing w:line="276" w:lineRule="auto"/>
        <w:jc w:val="both"/>
        <w:rPr>
          <w:b/>
          <w:bCs/>
        </w:rPr>
      </w:pPr>
    </w:p>
    <w:p w:rsidR="00E80666" w:rsidRPr="005508DB" w:rsidRDefault="00E80666" w:rsidP="00E80666">
      <w:pPr>
        <w:spacing w:line="276" w:lineRule="auto"/>
        <w:jc w:val="center"/>
        <w:rPr>
          <w:b/>
          <w:bCs/>
          <w:sz w:val="28"/>
          <w:szCs w:val="28"/>
        </w:rPr>
      </w:pPr>
      <w:r w:rsidRPr="005508DB">
        <w:rPr>
          <w:b/>
          <w:bCs/>
          <w:sz w:val="28"/>
          <w:szCs w:val="28"/>
        </w:rPr>
        <w:t>Достойная зарплата – основной индикатор достойного труда</w:t>
      </w:r>
    </w:p>
    <w:p w:rsidR="00E80666" w:rsidRDefault="00E80666" w:rsidP="00E80666">
      <w:pPr>
        <w:spacing w:line="276" w:lineRule="auto"/>
        <w:jc w:val="both"/>
        <w:rPr>
          <w:sz w:val="28"/>
          <w:szCs w:val="28"/>
        </w:rPr>
      </w:pPr>
    </w:p>
    <w:p w:rsidR="00E80666" w:rsidRPr="009E2213" w:rsidRDefault="00E80666" w:rsidP="00E80666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9E2213">
        <w:rPr>
          <w:sz w:val="28"/>
          <w:szCs w:val="28"/>
        </w:rPr>
        <w:t xml:space="preserve">В резолюции съезда ФНПР </w:t>
      </w:r>
      <w:r w:rsidRPr="0013248B">
        <w:rPr>
          <w:sz w:val="28"/>
          <w:szCs w:val="28"/>
        </w:rPr>
        <w:t>«Достойный труд – достойная зарплата» закреплено важнейшее положение о том, что</w:t>
      </w:r>
      <w:r w:rsidRPr="009E2213">
        <w:rPr>
          <w:b/>
          <w:sz w:val="28"/>
          <w:szCs w:val="28"/>
        </w:rPr>
        <w:t xml:space="preserve">  </w:t>
      </w:r>
      <w:r w:rsidRPr="009E2213">
        <w:rPr>
          <w:sz w:val="28"/>
          <w:szCs w:val="28"/>
        </w:rPr>
        <w:t>«достойный труд – стержень современного социального и экономического развития. Для профсоюзов ключевым элементом достойного труда является достойная заработная плата, обеспечивающая работнику экономическую независимость, отдых, содержание семьи, возможность инвестировать в свое развитие».</w:t>
      </w:r>
    </w:p>
    <w:p w:rsidR="00E80666" w:rsidRPr="00646760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Pr="009E2213">
        <w:rPr>
          <w:sz w:val="28"/>
          <w:szCs w:val="28"/>
        </w:rPr>
        <w:t xml:space="preserve"> повышения заработной платы,</w:t>
      </w:r>
      <w:r>
        <w:rPr>
          <w:sz w:val="28"/>
          <w:szCs w:val="28"/>
        </w:rPr>
        <w:t xml:space="preserve"> </w:t>
      </w:r>
      <w:r w:rsidRPr="00646760">
        <w:rPr>
          <w:sz w:val="28"/>
          <w:szCs w:val="28"/>
        </w:rPr>
        <w:t xml:space="preserve">своевременности ее выплаты, справедливого распределения результатов труда, </w:t>
      </w: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соответствия</w:t>
      </w:r>
      <w:r w:rsidRPr="00646760">
        <w:rPr>
          <w:sz w:val="28"/>
          <w:szCs w:val="28"/>
        </w:rPr>
        <w:t xml:space="preserve"> уровня оплаты труда квалификации</w:t>
      </w:r>
      <w:proofErr w:type="gramEnd"/>
      <w:r w:rsidRPr="00646760">
        <w:rPr>
          <w:sz w:val="28"/>
          <w:szCs w:val="28"/>
        </w:rPr>
        <w:t xml:space="preserve"> работника, сложности, количеству, качеству и условиям труда </w:t>
      </w:r>
      <w:r>
        <w:rPr>
          <w:sz w:val="28"/>
          <w:szCs w:val="28"/>
        </w:rPr>
        <w:t>занимали существенное место в деятельности Федерации профсоюзов, ее членских организаций.</w:t>
      </w:r>
    </w:p>
    <w:p w:rsidR="00E80666" w:rsidRPr="009E2213" w:rsidRDefault="00E80666" w:rsidP="00E80666">
      <w:pPr>
        <w:suppressLineNumbers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В последние четыре года положительная динамика заработной платы сохраняется во всех видах экономической дея</w:t>
      </w:r>
      <w:r>
        <w:rPr>
          <w:sz w:val="28"/>
          <w:szCs w:val="28"/>
        </w:rPr>
        <w:t xml:space="preserve">тельности. </w:t>
      </w:r>
      <w:proofErr w:type="gramStart"/>
      <w:r>
        <w:rPr>
          <w:sz w:val="28"/>
          <w:szCs w:val="28"/>
        </w:rPr>
        <w:t xml:space="preserve">В сентябре 2014 года </w:t>
      </w:r>
      <w:r w:rsidRPr="009E2213">
        <w:rPr>
          <w:sz w:val="28"/>
          <w:szCs w:val="28"/>
        </w:rPr>
        <w:t xml:space="preserve">размер среднемесячной номинальной заработной платы работников предприятий </w:t>
      </w:r>
      <w:r w:rsidRPr="009E2213">
        <w:rPr>
          <w:sz w:val="28"/>
          <w:szCs w:val="28"/>
        </w:rPr>
        <w:lastRenderedPageBreak/>
        <w:t>и организаций Новосибирской области составил 26395,2 рублей, что на 7,8% выше уровня соответствующего периода прошлого года, при этом её реальный размер увеличился на 1,5%. За последние четыре года реальная заработная плата по области увеличилась почти на 19%. В немалой степени этому способствовала реализация с начала 2013 года нового регионального</w:t>
      </w:r>
      <w:proofErr w:type="gramEnd"/>
      <w:r w:rsidRPr="009E2213">
        <w:rPr>
          <w:sz w:val="28"/>
          <w:szCs w:val="28"/>
        </w:rPr>
        <w:t xml:space="preserve"> соглашения о минимальной заработной плате в Новосибирской области, в котором проведено выравнивание минимальной заработной платы работников бюджетной и внебюджетной сферы. При этом</w:t>
      </w:r>
      <w:proofErr w:type="gramStart"/>
      <w:r w:rsidRPr="009E2213">
        <w:rPr>
          <w:sz w:val="28"/>
          <w:szCs w:val="28"/>
        </w:rPr>
        <w:t>,</w:t>
      </w:r>
      <w:proofErr w:type="gramEnd"/>
      <w:r w:rsidRPr="009E2213">
        <w:rPr>
          <w:sz w:val="28"/>
          <w:szCs w:val="28"/>
        </w:rPr>
        <w:t xml:space="preserve"> установленный уровень минимальной заработной платы с 1 января 2013 года для работников бюджетной и внебюджетной сферы увеличился до  9030 рублей, для работников предприятий сельского хозяйства – до 6200 рублей.</w:t>
      </w:r>
    </w:p>
    <w:p w:rsidR="00E80666" w:rsidRPr="009E2213" w:rsidRDefault="00E80666" w:rsidP="00E80666">
      <w:pPr>
        <w:suppressLineNumbers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Реализация майского указа Президента Российской Федерации от 07.05.2012 № 597 «О мероприятиях по реализации государственной социальной политики» содействовала росту заработной платы в бюджетной сфере. В 2013 году достигнуты установленные в «дорожной карте» соотношения средней заработной платы </w:t>
      </w:r>
      <w:r>
        <w:rPr>
          <w:sz w:val="28"/>
          <w:szCs w:val="28"/>
        </w:rPr>
        <w:t xml:space="preserve">этой </w:t>
      </w:r>
      <w:r w:rsidRPr="009E2213">
        <w:rPr>
          <w:sz w:val="28"/>
          <w:szCs w:val="28"/>
        </w:rPr>
        <w:t>категорий работников к средней заработной плате в Новосибирской области, за исключением педагогических работников дошкольных образовательных учреждений. Рост среднемесячной заработной платы за 4 года составил: в образован</w:t>
      </w:r>
      <w:r>
        <w:rPr>
          <w:sz w:val="28"/>
          <w:szCs w:val="28"/>
        </w:rPr>
        <w:t xml:space="preserve">ии - </w:t>
      </w:r>
      <w:r w:rsidRPr="009E2213">
        <w:rPr>
          <w:sz w:val="28"/>
          <w:szCs w:val="28"/>
        </w:rPr>
        <w:t xml:space="preserve"> 173,5%, в здравоохранении и предоставлении социальных услуг – 164,7%. Сложившийся в бюджет</w:t>
      </w:r>
      <w:r>
        <w:rPr>
          <w:sz w:val="28"/>
          <w:szCs w:val="28"/>
        </w:rPr>
        <w:t>ной сфере рост заработной платы</w:t>
      </w:r>
      <w:r w:rsidRPr="009E2213">
        <w:rPr>
          <w:sz w:val="28"/>
          <w:szCs w:val="28"/>
        </w:rPr>
        <w:t xml:space="preserve"> значительно опережает увеличение среднемесячной заработной платы в целом по области. </w:t>
      </w:r>
    </w:p>
    <w:p w:rsidR="00E80666" w:rsidRPr="009E2213" w:rsidRDefault="00E80666" w:rsidP="00E80666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В отчетном периоде принимались целенаправленные меры по погашению просроченной задолженности по заработной плате в организ</w:t>
      </w:r>
      <w:r>
        <w:rPr>
          <w:sz w:val="28"/>
          <w:szCs w:val="28"/>
        </w:rPr>
        <w:t>ациях Новосибирской области. Не</w:t>
      </w:r>
      <w:r w:rsidRPr="009E2213">
        <w:rPr>
          <w:sz w:val="28"/>
          <w:szCs w:val="28"/>
        </w:rPr>
        <w:t>смотря на это, ее размер по сравнению с 2011 годом увеличился на 27% и составил на начало ноября 2014 года 65,0 млн. рублей. Вся просроченная задолженность сложилась во внебюджетных организациях из-за отсутствия собственных средств.</w:t>
      </w:r>
    </w:p>
    <w:p w:rsidR="00E80666" w:rsidRDefault="00E80666" w:rsidP="00E80666">
      <w:pPr>
        <w:pStyle w:val="ae"/>
        <w:spacing w:line="276" w:lineRule="auto"/>
        <w:ind w:left="0" w:firstLine="567"/>
        <w:jc w:val="center"/>
        <w:rPr>
          <w:b/>
          <w:bCs/>
          <w:sz w:val="28"/>
          <w:szCs w:val="28"/>
        </w:rPr>
      </w:pPr>
    </w:p>
    <w:p w:rsidR="00E80666" w:rsidRDefault="00E80666" w:rsidP="00E80666">
      <w:pPr>
        <w:pStyle w:val="ae"/>
        <w:spacing w:line="276" w:lineRule="auto"/>
        <w:ind w:left="0" w:firstLine="567"/>
        <w:jc w:val="center"/>
        <w:rPr>
          <w:b/>
          <w:bCs/>
          <w:sz w:val="28"/>
          <w:szCs w:val="28"/>
        </w:rPr>
      </w:pPr>
      <w:r w:rsidRPr="00D06834">
        <w:rPr>
          <w:b/>
          <w:bCs/>
          <w:sz w:val="28"/>
          <w:szCs w:val="28"/>
        </w:rPr>
        <w:t>Эффективная занятость, сбалансированный рынок труда – необходимые условия достойного труда</w:t>
      </w:r>
    </w:p>
    <w:p w:rsidR="00E80666" w:rsidRPr="00D06834" w:rsidRDefault="00E80666" w:rsidP="00E80666">
      <w:pPr>
        <w:pStyle w:val="ae"/>
        <w:spacing w:line="276" w:lineRule="auto"/>
        <w:ind w:left="0" w:firstLine="567"/>
        <w:jc w:val="center"/>
        <w:rPr>
          <w:b/>
          <w:bCs/>
          <w:sz w:val="28"/>
          <w:szCs w:val="28"/>
        </w:rPr>
      </w:pPr>
    </w:p>
    <w:p w:rsidR="00E80666" w:rsidRPr="003377E1" w:rsidRDefault="00E80666" w:rsidP="00E80666">
      <w:pPr>
        <w:spacing w:line="276" w:lineRule="auto"/>
        <w:ind w:firstLine="900"/>
        <w:jc w:val="both"/>
        <w:rPr>
          <w:sz w:val="28"/>
          <w:szCs w:val="28"/>
        </w:rPr>
      </w:pPr>
      <w:r w:rsidRPr="003377E1">
        <w:rPr>
          <w:sz w:val="28"/>
          <w:szCs w:val="28"/>
        </w:rPr>
        <w:t>Ситуация на рынке труда Новосибирской области характеризуется увеличением в составе экономически активного населения численности занятых, снижением безработных граждан и уровня безработицы.</w:t>
      </w:r>
    </w:p>
    <w:p w:rsidR="00E80666" w:rsidRPr="003377E1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3377E1">
        <w:rPr>
          <w:sz w:val="28"/>
          <w:szCs w:val="28"/>
        </w:rPr>
        <w:t>Реализация на территории области ведомственной целевой программы «Содействие занятости населения Новосибирской области на 2011-2013 годы», мероприятий, направленных на обеспечение занятости населения Новосибирской области, способствовала сохранению стабильной ситуации на рынке труда.</w:t>
      </w:r>
    </w:p>
    <w:p w:rsidR="00E80666" w:rsidRPr="003377E1" w:rsidRDefault="00E80666" w:rsidP="00E80666">
      <w:pPr>
        <w:spacing w:line="276" w:lineRule="auto"/>
        <w:ind w:firstLine="900"/>
        <w:jc w:val="both"/>
        <w:rPr>
          <w:sz w:val="28"/>
          <w:szCs w:val="28"/>
        </w:rPr>
      </w:pPr>
      <w:r w:rsidRPr="003377E1">
        <w:rPr>
          <w:sz w:val="28"/>
          <w:szCs w:val="28"/>
        </w:rPr>
        <w:t xml:space="preserve">Новосибирская область – одна из немногих субъектов Российской Федерации, где сохраняется рост экономически активного населения. При общем снижении по Российской Федерации и Сибирскому федеральному округу </w:t>
      </w:r>
      <w:r w:rsidRPr="003377E1">
        <w:rPr>
          <w:sz w:val="28"/>
          <w:szCs w:val="28"/>
        </w:rPr>
        <w:lastRenderedPageBreak/>
        <w:t xml:space="preserve">численность экономически активного населения в области во </w:t>
      </w:r>
      <w:r w:rsidRPr="003377E1">
        <w:rPr>
          <w:sz w:val="28"/>
          <w:szCs w:val="28"/>
          <w:lang w:val="en-US"/>
        </w:rPr>
        <w:t>II</w:t>
      </w:r>
      <w:r w:rsidRPr="003377E1">
        <w:rPr>
          <w:sz w:val="28"/>
          <w:szCs w:val="28"/>
        </w:rPr>
        <w:t xml:space="preserve"> квартале 2014 года по сравнению с аналогичным периодом прошлого года увеличилась на 18,1 тыс. человек и составила 1453,4 тыс. человек. При этом численность занятых и уровень занятости в области возросли до максимальных в последние годы зн</w:t>
      </w:r>
      <w:r>
        <w:rPr>
          <w:sz w:val="28"/>
          <w:szCs w:val="28"/>
        </w:rPr>
        <w:t>ачений – 1395,2 тыс. человек и 9</w:t>
      </w:r>
      <w:r w:rsidRPr="003377E1">
        <w:rPr>
          <w:sz w:val="28"/>
          <w:szCs w:val="28"/>
        </w:rPr>
        <w:t>6,9% от численности экономически активного населения соответственно. По темпу роста численности занятого населения, Новосибирская область входит в тройку лидеров среди субъектов Сибирского федерального округа и занимает ведущую позицию как регион, снизивший уровень общей и регистрируемой безработицы до максимально низких показателей 4% и 1% соответственно.</w:t>
      </w:r>
      <w:r>
        <w:rPr>
          <w:sz w:val="28"/>
          <w:szCs w:val="28"/>
        </w:rPr>
        <w:t xml:space="preserve"> Численность работающих на 1 октября 2014 года -928,9 тыс. человек.</w:t>
      </w:r>
    </w:p>
    <w:p w:rsidR="00E80666" w:rsidRPr="003377E1" w:rsidRDefault="00E80666" w:rsidP="00E80666">
      <w:pPr>
        <w:spacing w:line="276" w:lineRule="auto"/>
        <w:ind w:firstLine="900"/>
        <w:jc w:val="both"/>
        <w:rPr>
          <w:sz w:val="28"/>
          <w:szCs w:val="28"/>
        </w:rPr>
      </w:pPr>
      <w:r w:rsidRPr="003377E1">
        <w:rPr>
          <w:sz w:val="28"/>
          <w:szCs w:val="28"/>
        </w:rPr>
        <w:t>На заседаниях трехсторонних комиссий по регулированию социально – трудовых отношений регулярно рассматриваются не только вопросы занятости населения Новосибирской области, но и вопросы трудовой миграции. Всего за отчетный период по вопросам занятости населения было рассмотрено 6 вопросов, в том числе 4 – по трудовой миграции и 2</w:t>
      </w:r>
      <w:r>
        <w:rPr>
          <w:sz w:val="28"/>
          <w:szCs w:val="28"/>
        </w:rPr>
        <w:t xml:space="preserve"> -</w:t>
      </w:r>
      <w:r w:rsidRPr="003377E1">
        <w:rPr>
          <w:sz w:val="28"/>
          <w:szCs w:val="28"/>
        </w:rPr>
        <w:t xml:space="preserve"> о ситуации на рынке труда </w:t>
      </w:r>
      <w:proofErr w:type="gramStart"/>
      <w:r w:rsidRPr="003377E1">
        <w:rPr>
          <w:sz w:val="28"/>
          <w:szCs w:val="28"/>
        </w:rPr>
        <w:t>г</w:t>
      </w:r>
      <w:proofErr w:type="gramEnd"/>
      <w:r w:rsidRPr="003377E1">
        <w:rPr>
          <w:sz w:val="28"/>
          <w:szCs w:val="28"/>
        </w:rPr>
        <w:t>. Новосибирска и Новосибирской области.</w:t>
      </w:r>
    </w:p>
    <w:p w:rsidR="00E80666" w:rsidRDefault="00E80666" w:rsidP="00E80666">
      <w:pPr>
        <w:pStyle w:val="ae"/>
        <w:spacing w:line="276" w:lineRule="auto"/>
        <w:ind w:left="0" w:firstLine="567"/>
        <w:jc w:val="both"/>
        <w:rPr>
          <w:b/>
          <w:bCs/>
        </w:rPr>
      </w:pPr>
    </w:p>
    <w:p w:rsidR="00E80666" w:rsidRDefault="00E80666" w:rsidP="00E80666">
      <w:pPr>
        <w:pStyle w:val="ae"/>
        <w:spacing w:line="276" w:lineRule="auto"/>
        <w:ind w:left="0" w:firstLine="567"/>
        <w:jc w:val="both"/>
        <w:rPr>
          <w:b/>
          <w:bCs/>
        </w:rPr>
      </w:pPr>
    </w:p>
    <w:p w:rsidR="00E80666" w:rsidRDefault="00E80666" w:rsidP="00E80666">
      <w:pPr>
        <w:pStyle w:val="ae"/>
        <w:spacing w:line="276" w:lineRule="auto"/>
        <w:ind w:left="0" w:firstLine="567"/>
        <w:jc w:val="center"/>
        <w:rPr>
          <w:b/>
          <w:bCs/>
          <w:sz w:val="28"/>
          <w:szCs w:val="28"/>
        </w:rPr>
      </w:pPr>
      <w:r w:rsidRPr="00D06834">
        <w:rPr>
          <w:b/>
          <w:bCs/>
          <w:sz w:val="28"/>
          <w:szCs w:val="28"/>
        </w:rPr>
        <w:t>Эффективные системы социального страхования, социальной защиты и социальных услуг - неотъемлемые составляющие достойного труда</w:t>
      </w:r>
    </w:p>
    <w:p w:rsidR="00E80666" w:rsidRDefault="00E80666" w:rsidP="00E80666">
      <w:pPr>
        <w:pStyle w:val="ae"/>
        <w:spacing w:line="276" w:lineRule="auto"/>
        <w:ind w:left="0" w:firstLine="567"/>
        <w:jc w:val="center"/>
        <w:rPr>
          <w:b/>
          <w:bCs/>
          <w:sz w:val="28"/>
          <w:szCs w:val="28"/>
        </w:rPr>
      </w:pPr>
    </w:p>
    <w:p w:rsidR="00E80666" w:rsidRPr="00D06834" w:rsidRDefault="00E80666" w:rsidP="00E80666">
      <w:pPr>
        <w:shd w:val="clear" w:color="auto" w:fill="FFFFFF"/>
        <w:spacing w:line="276" w:lineRule="auto"/>
        <w:ind w:firstLine="540"/>
        <w:jc w:val="both"/>
        <w:rPr>
          <w:kern w:val="16"/>
          <w:sz w:val="28"/>
          <w:szCs w:val="28"/>
        </w:rPr>
      </w:pPr>
      <w:r w:rsidRPr="00D06834">
        <w:rPr>
          <w:kern w:val="16"/>
          <w:sz w:val="28"/>
          <w:szCs w:val="28"/>
        </w:rPr>
        <w:t>Федерация профсоюзов НСО, отраслевые обкомы, первичные профсоюзные организации контролируют через коллективные договоры и соглашения, включенные в них обязательства по выполнению социальных льгот и гарантий.</w:t>
      </w:r>
    </w:p>
    <w:p w:rsidR="00E80666" w:rsidRPr="00D06834" w:rsidRDefault="00E80666" w:rsidP="00E80666">
      <w:pPr>
        <w:spacing w:line="276" w:lineRule="auto"/>
        <w:jc w:val="both"/>
        <w:rPr>
          <w:sz w:val="28"/>
          <w:szCs w:val="28"/>
        </w:rPr>
      </w:pPr>
      <w:r w:rsidRPr="00D06834">
        <w:rPr>
          <w:kern w:val="16"/>
        </w:rPr>
        <w:tab/>
      </w:r>
      <w:r w:rsidRPr="00D06834">
        <w:rPr>
          <w:sz w:val="28"/>
          <w:szCs w:val="28"/>
        </w:rPr>
        <w:t>В большинстве коллективных договоров предусмотрены дополнительные социальные льготы и гарантии работникам в пределах финансовых возможностей организаций. Хорошо поставлена работа по социальной защите работников и поддержке социальной сферы в организациях радиоэлектронной промышленности, сибирских транспортных строителей, железнодорожного транспорта, связи и др.</w:t>
      </w:r>
    </w:p>
    <w:p w:rsidR="00E80666" w:rsidRPr="00D06834" w:rsidRDefault="00E80666" w:rsidP="00E80666">
      <w:pPr>
        <w:spacing w:line="276" w:lineRule="auto"/>
        <w:jc w:val="both"/>
        <w:rPr>
          <w:sz w:val="28"/>
          <w:szCs w:val="28"/>
        </w:rPr>
      </w:pPr>
      <w:r w:rsidRPr="00D06834">
        <w:rPr>
          <w:sz w:val="28"/>
          <w:szCs w:val="28"/>
        </w:rPr>
        <w:tab/>
        <w:t>В коллективных договорах наиболее распространены такие пункты социальных гарантий, как:</w:t>
      </w:r>
    </w:p>
    <w:p w:rsidR="00E80666" w:rsidRPr="00D06834" w:rsidRDefault="00E80666" w:rsidP="00E80666">
      <w:pPr>
        <w:spacing w:line="276" w:lineRule="auto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- единовременное пособие по рождению ребенка;</w:t>
      </w:r>
    </w:p>
    <w:p w:rsidR="00E80666" w:rsidRPr="00D06834" w:rsidRDefault="00E80666" w:rsidP="00E80666">
      <w:pPr>
        <w:spacing w:line="276" w:lineRule="auto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- выплата сотрудникам, уходящим на пенсию;</w:t>
      </w:r>
    </w:p>
    <w:p w:rsidR="00E80666" w:rsidRPr="00D06834" w:rsidRDefault="00E80666" w:rsidP="00E80666">
      <w:pPr>
        <w:spacing w:line="276" w:lineRule="auto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- частичная компенсация оплаты содержания детей сотрудников в детских дошкольных учреждениях;</w:t>
      </w:r>
    </w:p>
    <w:p w:rsidR="00E80666" w:rsidRPr="00D06834" w:rsidRDefault="00E80666" w:rsidP="00E80666">
      <w:pPr>
        <w:spacing w:line="276" w:lineRule="auto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- бесплатное оздоровление детей сотрудников в летних лагерях;</w:t>
      </w:r>
    </w:p>
    <w:p w:rsidR="00E80666" w:rsidRPr="00D06834" w:rsidRDefault="00E80666" w:rsidP="00E80666">
      <w:pPr>
        <w:spacing w:line="276" w:lineRule="auto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- материальная помощь бывшим работникам и ветеранам предприятия;</w:t>
      </w:r>
    </w:p>
    <w:p w:rsidR="00E80666" w:rsidRPr="00D06834" w:rsidRDefault="00E80666" w:rsidP="00E80666">
      <w:pPr>
        <w:spacing w:line="276" w:lineRule="auto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- компенсации оплаты при найме жилого помещения, и др. льготы.</w:t>
      </w:r>
    </w:p>
    <w:p w:rsidR="00E80666" w:rsidRPr="00D06834" w:rsidRDefault="00E80666" w:rsidP="00E80666">
      <w:pPr>
        <w:spacing w:line="276" w:lineRule="auto"/>
        <w:ind w:firstLine="567"/>
        <w:jc w:val="both"/>
        <w:rPr>
          <w:sz w:val="28"/>
          <w:szCs w:val="28"/>
        </w:rPr>
      </w:pPr>
      <w:r w:rsidRPr="00D06834">
        <w:rPr>
          <w:sz w:val="28"/>
          <w:szCs w:val="28"/>
        </w:rPr>
        <w:t xml:space="preserve">Существующее взаимодействие между Федерацией профсоюзов Новосибирской области с территориальными и региональными отделениями государственных внебюджетных фондов дает возможность, через своих </w:t>
      </w:r>
      <w:r w:rsidRPr="00D06834">
        <w:rPr>
          <w:sz w:val="28"/>
          <w:szCs w:val="28"/>
        </w:rPr>
        <w:lastRenderedPageBreak/>
        <w:t xml:space="preserve">представителей выносить информацию на обсуждение комиссий различных уровней. Таких как: </w:t>
      </w:r>
    </w:p>
    <w:p w:rsidR="00E80666" w:rsidRPr="00D06834" w:rsidRDefault="00E80666" w:rsidP="00E80666">
      <w:pPr>
        <w:spacing w:line="276" w:lineRule="auto"/>
        <w:ind w:firstLine="567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- Комиссия при правительстве Новосибирской области по вопросам ликвидации задолженности по заработной плате и повышения уровня оплаты труда работников, на территории Новосибирской области;</w:t>
      </w:r>
    </w:p>
    <w:p w:rsidR="00E80666" w:rsidRPr="00D06834" w:rsidRDefault="00E80666" w:rsidP="00E80666">
      <w:pPr>
        <w:spacing w:line="276" w:lineRule="auto"/>
        <w:ind w:firstLine="567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- Комиссия по вопросам погашения задолженности по платежам в бюджет города Новосибирска;</w:t>
      </w:r>
    </w:p>
    <w:p w:rsidR="00E80666" w:rsidRPr="00D06834" w:rsidRDefault="00E80666" w:rsidP="00E80666">
      <w:pPr>
        <w:spacing w:line="276" w:lineRule="auto"/>
        <w:ind w:firstLine="567"/>
        <w:jc w:val="both"/>
        <w:rPr>
          <w:sz w:val="28"/>
          <w:szCs w:val="28"/>
        </w:rPr>
      </w:pPr>
      <w:r w:rsidRPr="00D06834">
        <w:rPr>
          <w:sz w:val="28"/>
          <w:szCs w:val="28"/>
        </w:rPr>
        <w:t xml:space="preserve">- Трехсторонние комиссии различных уровней. </w:t>
      </w:r>
    </w:p>
    <w:p w:rsidR="00E80666" w:rsidRPr="00D06834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D06834">
        <w:rPr>
          <w:sz w:val="28"/>
          <w:szCs w:val="28"/>
        </w:rPr>
        <w:t xml:space="preserve">В соответствии с решением </w:t>
      </w:r>
      <w:r w:rsidRPr="00D06834">
        <w:rPr>
          <w:sz w:val="28"/>
          <w:szCs w:val="28"/>
          <w:lang w:val="en-US"/>
        </w:rPr>
        <w:t>IV</w:t>
      </w:r>
      <w:r w:rsidRPr="00D06834">
        <w:rPr>
          <w:sz w:val="28"/>
          <w:szCs w:val="28"/>
        </w:rPr>
        <w:t xml:space="preserve"> конференции ОО ФП НСО Федерация профсоюзов, ее членские организаций проводят совместную работу с региональным отделением Пенсионного Фонда РФ по контролю за своевременным и полным перечислением работодателями отчислений страховых взносов в Пенсионный Фонд, которая осуществляется на основе заключенного Соглашения о взаимодействии.</w:t>
      </w:r>
    </w:p>
    <w:p w:rsidR="00E80666" w:rsidRPr="00D06834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Соглашение направлено на  координацию действий участников Соглашения в целях наиболее полной реализации прав и обязанностей страхователей (работодателей), определенных законодательством РФ в области обязательного пенсионного страхования и с целью защиты прав застрахованных лиц.</w:t>
      </w:r>
    </w:p>
    <w:p w:rsidR="00E80666" w:rsidRPr="00D06834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В рамках Соглашения профсоюзная сторона проводит работу  по следующим направлениям:</w:t>
      </w:r>
    </w:p>
    <w:p w:rsidR="00E80666" w:rsidRPr="00D06834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- оказание помощи профсоюзному активу по вопросам обязательного пенсионного страхования;</w:t>
      </w:r>
    </w:p>
    <w:p w:rsidR="00E80666" w:rsidRPr="00D06834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- проведение обучения членов комиссий и профсоюзного актива по вопросам законодательства об обязательном пенсионном страховании;</w:t>
      </w:r>
    </w:p>
    <w:p w:rsidR="00E80666" w:rsidRPr="00D06834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- консультирование, проведение разъяснительной работы и участие в мероприятиях с целью разъяснения норм пенсионного законодательства;</w:t>
      </w:r>
    </w:p>
    <w:p w:rsidR="00E80666" w:rsidRPr="00D06834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- обеспечение защиты пенсионных прав граждан через областные, отраслевые, районные, городские советы и комитеты, первичные профсоюзные организации путем активного содействия органам Пенсионного Фонда РФ в реализации основных задач обязательного пенсионного страхования;</w:t>
      </w:r>
    </w:p>
    <w:p w:rsidR="00E80666" w:rsidRPr="00D06834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- создание комиссии на предприятиях и в организациях комиссии по защите пенсионных прав граждан;</w:t>
      </w:r>
    </w:p>
    <w:p w:rsidR="00E80666" w:rsidRPr="00D06834" w:rsidRDefault="00E80666" w:rsidP="00E80666">
      <w:pPr>
        <w:spacing w:line="276" w:lineRule="auto"/>
        <w:ind w:firstLine="540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- добивается включения в коллективные договора обязательств работодателя об уплате страховых взносов на обязательное пенсионное страхование и др.</w:t>
      </w:r>
    </w:p>
    <w:p w:rsidR="00E80666" w:rsidRPr="00D06834" w:rsidRDefault="00E80666" w:rsidP="00E8066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06834">
        <w:rPr>
          <w:sz w:val="28"/>
          <w:szCs w:val="28"/>
        </w:rPr>
        <w:t xml:space="preserve">Исходя из роста потребительских цен в 2013 году средний размер трудовой пенсии более чем 700 тыс. пенсионеров в Новосибирской области с 1 февраля 2014 года проиндексирован на 6,5%. </w:t>
      </w:r>
    </w:p>
    <w:p w:rsidR="00E80666" w:rsidRPr="00D06834" w:rsidRDefault="00E80666" w:rsidP="00E8066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06834">
        <w:rPr>
          <w:sz w:val="28"/>
          <w:szCs w:val="28"/>
        </w:rPr>
        <w:t xml:space="preserve">В результате повышения средний размер трудовой пенсии составил на 1 апреля 2014 года 10968 рублей, повысив средний размер пенсии по области </w:t>
      </w:r>
      <w:r w:rsidRPr="00D06834">
        <w:rPr>
          <w:sz w:val="28"/>
          <w:szCs w:val="28"/>
        </w:rPr>
        <w:lastRenderedPageBreak/>
        <w:t>до 10683 рублей и сохранив по сравнению с прошлым периодом положительную динамику реального роста 102,7%.</w:t>
      </w:r>
    </w:p>
    <w:p w:rsidR="00E80666" w:rsidRPr="00D06834" w:rsidRDefault="00E80666" w:rsidP="00E8066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Сокращение пенсионеров по инвалидности и получателей социальных пенсий снизило их долю в общей структуре получателей пенсий до 4,4% и 8,6% соответственно. При этом, вследствие демографических изменений, сохраняется рост доли пенсионеров по старости: с 92,8% на 1 апреля 2013 года до 93,1% на 1 апреля 2014 года.</w:t>
      </w:r>
    </w:p>
    <w:p w:rsidR="00E80666" w:rsidRPr="00D06834" w:rsidRDefault="00E80666" w:rsidP="00E80666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D06834">
        <w:rPr>
          <w:sz w:val="28"/>
        </w:rPr>
        <w:t>Величина прожиточного минимума пенсионера в </w:t>
      </w:r>
      <w:r w:rsidRPr="00D06834">
        <w:rPr>
          <w:sz w:val="28"/>
          <w:lang w:val="en-US"/>
        </w:rPr>
        <w:t>I</w:t>
      </w:r>
      <w:r w:rsidRPr="00D06834">
        <w:rPr>
          <w:sz w:val="28"/>
        </w:rPr>
        <w:t xml:space="preserve"> квартале 2014 года по сравнению с </w:t>
      </w:r>
      <w:r w:rsidRPr="00D06834">
        <w:rPr>
          <w:sz w:val="28"/>
          <w:lang w:val="en-US"/>
        </w:rPr>
        <w:t>I</w:t>
      </w:r>
      <w:r w:rsidRPr="00D06834">
        <w:rPr>
          <w:sz w:val="28"/>
        </w:rPr>
        <w:t xml:space="preserve"> кварталом 2013 годом, рассчитанная с учетом  нового состава потребительской корзины и ростом потребительских цен на основные продукты питания, входящие в потребительскую корзину  в январе-марте 2014 года увеличилась на 20,7% - это самый высокий рост за последние годы, при этом увеличение среднего размера пенсии составило 8,7%.  Более низкий рост</w:t>
      </w:r>
      <w:proofErr w:type="gramEnd"/>
      <w:r w:rsidRPr="00D06834">
        <w:rPr>
          <w:sz w:val="28"/>
        </w:rPr>
        <w:t xml:space="preserve"> средней пенсии по сравнению с ростом прожиточного минимума пенсионера привел к снижению покупательной способности пенсии с 1,8 до 1,6 наборов  прожиточных минимумов. В то</w:t>
      </w:r>
      <w:r>
        <w:rPr>
          <w:sz w:val="28"/>
        </w:rPr>
        <w:t xml:space="preserve"> </w:t>
      </w:r>
      <w:r w:rsidRPr="00D06834">
        <w:rPr>
          <w:sz w:val="28"/>
        </w:rPr>
        <w:t>же время, рост пенсии превысил увеличение заработной платы (108,2%), что позволило несколько сократить  имеющийся разрыв между уровнем средней пенсии и средней заработной платы с 59,4% до 59,3%.</w:t>
      </w:r>
    </w:p>
    <w:p w:rsidR="00E80666" w:rsidRPr="00D06834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Программа Федерации «Профсоюзная путёвка» направлена</w:t>
      </w:r>
      <w:r>
        <w:rPr>
          <w:sz w:val="28"/>
          <w:szCs w:val="28"/>
        </w:rPr>
        <w:t xml:space="preserve"> на  содействие</w:t>
      </w:r>
      <w:r w:rsidRPr="00D06834">
        <w:rPr>
          <w:sz w:val="28"/>
          <w:szCs w:val="28"/>
        </w:rPr>
        <w:t xml:space="preserve"> оздоровлению членов профсоюзов. На данный момент у ОО ФП НСО заключены договоры с санаториями Новосибирской, Томской области, санаториями Алтайского края. </w:t>
      </w:r>
    </w:p>
    <w:p w:rsidR="00E80666" w:rsidRPr="00D06834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D06834">
        <w:rPr>
          <w:sz w:val="28"/>
          <w:szCs w:val="28"/>
        </w:rPr>
        <w:t>Как и в предыдущие годы, отмечается рост количества реализованных путёвок. Так, на 17 ноября 2014 года продано 885 путёвок. За весь 2013 год было продано 672. Этот годичный показатель увеличения численности членов профсоюза и членов их семей, воспользовавшихся «Профсоюзной путёвкой»</w:t>
      </w:r>
      <w:r>
        <w:rPr>
          <w:sz w:val="28"/>
          <w:szCs w:val="28"/>
        </w:rPr>
        <w:t>,</w:t>
      </w:r>
      <w:r w:rsidRPr="00D06834">
        <w:rPr>
          <w:sz w:val="28"/>
          <w:szCs w:val="28"/>
        </w:rPr>
        <w:t xml:space="preserve"> является рекордным за всё время существования данной программы. Рост количества путёвок напрямую зависит от увеличения количества санаториев, готовых сотрудничать с ОО ФП НСО по программе «Профсоюзная путёвка». Но ещё большую роль в увеличении количества, как проданных путёвок, так и увеличению спроса вообще, является активная работа членских организаций.</w:t>
      </w:r>
    </w:p>
    <w:p w:rsidR="00E80666" w:rsidRDefault="00E80666" w:rsidP="00E80666">
      <w:pPr>
        <w:pStyle w:val="ae"/>
        <w:spacing w:line="276" w:lineRule="auto"/>
        <w:ind w:left="0" w:firstLine="567"/>
        <w:jc w:val="center"/>
        <w:rPr>
          <w:b/>
          <w:bCs/>
          <w:sz w:val="28"/>
          <w:szCs w:val="28"/>
        </w:rPr>
      </w:pPr>
    </w:p>
    <w:p w:rsidR="00E80666" w:rsidRDefault="00E80666" w:rsidP="00E80666">
      <w:pPr>
        <w:pStyle w:val="ae"/>
        <w:spacing w:line="276" w:lineRule="auto"/>
        <w:ind w:left="0" w:firstLine="567"/>
        <w:jc w:val="center"/>
        <w:rPr>
          <w:b/>
          <w:bCs/>
          <w:sz w:val="28"/>
          <w:szCs w:val="28"/>
        </w:rPr>
      </w:pPr>
      <w:r w:rsidRPr="007B291C">
        <w:rPr>
          <w:b/>
          <w:bCs/>
          <w:sz w:val="28"/>
          <w:szCs w:val="28"/>
        </w:rPr>
        <w:t>Социальное партнёрство – действенный механизм формирования условий для достойного труда</w:t>
      </w:r>
    </w:p>
    <w:p w:rsidR="00E80666" w:rsidRPr="007B291C" w:rsidRDefault="00E80666" w:rsidP="00E80666">
      <w:pPr>
        <w:pStyle w:val="ae"/>
        <w:spacing w:line="276" w:lineRule="auto"/>
        <w:ind w:left="0" w:firstLine="567"/>
        <w:jc w:val="center"/>
        <w:rPr>
          <w:sz w:val="28"/>
          <w:szCs w:val="28"/>
        </w:rPr>
      </w:pPr>
    </w:p>
    <w:p w:rsidR="00E80666" w:rsidRPr="007B291C" w:rsidRDefault="00E80666" w:rsidP="00E80666">
      <w:pPr>
        <w:pStyle w:val="ae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ФНПР </w:t>
      </w:r>
      <w:r w:rsidRPr="007B291C">
        <w:rPr>
          <w:sz w:val="28"/>
          <w:szCs w:val="28"/>
        </w:rPr>
        <w:t>«Достойный труд – основа благосостояния человека и развития страны»</w:t>
      </w:r>
      <w:r>
        <w:rPr>
          <w:sz w:val="28"/>
          <w:szCs w:val="28"/>
        </w:rPr>
        <w:t xml:space="preserve">  подчеркивается</w:t>
      </w:r>
      <w:r w:rsidRPr="007B291C">
        <w:rPr>
          <w:sz w:val="28"/>
          <w:szCs w:val="28"/>
        </w:rPr>
        <w:t>, что «важнейшим инструментом защиты прав и интересов работников является социальное партнёрство в сфере труда»</w:t>
      </w:r>
      <w:r>
        <w:rPr>
          <w:sz w:val="28"/>
          <w:szCs w:val="28"/>
        </w:rPr>
        <w:t>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8F6FE3">
        <w:rPr>
          <w:sz w:val="28"/>
          <w:szCs w:val="28"/>
        </w:rPr>
        <w:t xml:space="preserve">Приоритетными направлениями в развитии системы социального партнерства в Новосибирской области в </w:t>
      </w:r>
      <w:r>
        <w:rPr>
          <w:sz w:val="28"/>
          <w:szCs w:val="28"/>
        </w:rPr>
        <w:t>отчетный период</w:t>
      </w:r>
      <w:r w:rsidRPr="008F6FE3">
        <w:rPr>
          <w:sz w:val="28"/>
          <w:szCs w:val="28"/>
        </w:rPr>
        <w:t xml:space="preserve"> остается проведение организационно-методической работы по заключению коллективных договоров </w:t>
      </w:r>
      <w:r w:rsidRPr="008F6FE3">
        <w:rPr>
          <w:sz w:val="28"/>
          <w:szCs w:val="28"/>
        </w:rPr>
        <w:lastRenderedPageBreak/>
        <w:t>в организациях области, отраслевых соглашений, повышению качества их содержания, установлению в них размера минимальной заработной платы в соответствии с региональным соглашением о минимальной заработной плате в Новосибирской области и ее индексации, усиление деятельности координационных советов – представительств Федерации профсоюзов</w:t>
      </w:r>
      <w:r>
        <w:rPr>
          <w:sz w:val="28"/>
          <w:szCs w:val="28"/>
        </w:rPr>
        <w:t>, контроль</w:t>
      </w:r>
      <w:proofErr w:type="gramEnd"/>
      <w:r>
        <w:rPr>
          <w:sz w:val="28"/>
          <w:szCs w:val="28"/>
        </w:rPr>
        <w:t xml:space="preserve"> </w:t>
      </w:r>
      <w:r w:rsidRPr="008F6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8F6FE3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м коллективных договоров и </w:t>
      </w:r>
      <w:r w:rsidRPr="008F6FE3">
        <w:rPr>
          <w:sz w:val="28"/>
          <w:szCs w:val="28"/>
        </w:rPr>
        <w:t xml:space="preserve">соглашений.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Активное участие в работе исполнительных органов власти всех уровней позволяло Федерации профсоюзов Новосибирской области участвовать в рассмотрении вопросов связанных с социально – трудовыми отношениями. Представители Федерации профсоюзов у</w:t>
      </w:r>
      <w:r>
        <w:rPr>
          <w:sz w:val="28"/>
          <w:szCs w:val="28"/>
        </w:rPr>
        <w:t>частвуют в работе таких органов</w:t>
      </w:r>
      <w:r w:rsidRPr="009E2213">
        <w:rPr>
          <w:sz w:val="28"/>
          <w:szCs w:val="28"/>
        </w:rPr>
        <w:t xml:space="preserve"> как: координационный комитет содействия занятости населения Новосибирской области; коллегия министерства труда, занятости и трудовых ресурсов Новосибирской области; комиссия при правительстве Новосибирской области по вопросам оплаты труда и повышения уровня жизни работников организаций, находящихся на территории Новосибирской области; межведомственная комиссия Новосибирской области по вопросам привлечения и использования иностранных работников, а также входят в состав общественного совета по вопросам оказания содействия добровольного переселения в Новосибирскую область соотечественников, проживающих за рубежом.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социального партнерства</w:t>
      </w:r>
      <w:r w:rsidRPr="009E2213">
        <w:rPr>
          <w:sz w:val="28"/>
          <w:szCs w:val="28"/>
        </w:rPr>
        <w:t xml:space="preserve"> в настоящее время ни у кого уже не вызывает вопросов. Сформировалась и действует четкая система  взаимоотношений  между профсоюзами, работодателями и властью, начиная от Правительства и заканчивая каждым трудовым коллективом, позволяющая  через договорный процесс  решать  многие проблемы сторон.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9E2213">
        <w:rPr>
          <w:sz w:val="28"/>
          <w:szCs w:val="28"/>
        </w:rPr>
        <w:t>По состоянию на 1 октября 2014 года на территории Новосибирской области действует Региональное соглашение между областными объединениями профсоюзов, областными объединениями работодателей и правительством Новосибирской области на 2014 – 2016 годы, Региональное соглашение о минимальной заработной плате в Новосибирской области, 15 отраслевых соглашений, 109 территориально-отраслевых соглашений, территориальные соглашения во всех муниципальных районах и городских округах, 5552 зарегистрированных коллективных договоров, в том числе</w:t>
      </w:r>
      <w:proofErr w:type="gramEnd"/>
      <w:r w:rsidRPr="009E2213">
        <w:rPr>
          <w:sz w:val="28"/>
          <w:szCs w:val="28"/>
        </w:rPr>
        <w:t xml:space="preserve"> </w:t>
      </w:r>
      <w:proofErr w:type="gramStart"/>
      <w:r w:rsidRPr="009E2213">
        <w:rPr>
          <w:sz w:val="28"/>
          <w:szCs w:val="28"/>
        </w:rPr>
        <w:t>2316 – заключены без участия профсоюзов.</w:t>
      </w:r>
      <w:proofErr w:type="gramEnd"/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В период с 2011 по 2014 годы произошли значительные изменения показателей социального партнерства: количество отраслевых соглашений в отчетном периоде снизилось на 25% со 145 в 2011 году </w:t>
      </w:r>
      <w:proofErr w:type="gramStart"/>
      <w:r w:rsidRPr="009E2213">
        <w:rPr>
          <w:sz w:val="28"/>
          <w:szCs w:val="28"/>
        </w:rPr>
        <w:t>до</w:t>
      </w:r>
      <w:proofErr w:type="gramEnd"/>
      <w:r w:rsidRPr="009E2213">
        <w:rPr>
          <w:sz w:val="28"/>
          <w:szCs w:val="28"/>
        </w:rPr>
        <w:t xml:space="preserve"> 109 </w:t>
      </w:r>
      <w:proofErr w:type="gramStart"/>
      <w:r w:rsidRPr="009E2213">
        <w:rPr>
          <w:sz w:val="28"/>
          <w:szCs w:val="28"/>
        </w:rPr>
        <w:t>в</w:t>
      </w:r>
      <w:proofErr w:type="gramEnd"/>
      <w:r w:rsidRPr="009E2213">
        <w:rPr>
          <w:sz w:val="28"/>
          <w:szCs w:val="28"/>
        </w:rPr>
        <w:t xml:space="preserve"> 2014 году, в основном это связано с переходом муниципальных учреждений здравоохранения в областное подчинение. Процент охвата территориальными соглашениями в отчетном периоде увеличился на 2%, а организаций участников соглашений на 5,5% (с 5269 до 5556).</w:t>
      </w:r>
    </w:p>
    <w:p w:rsidR="00E80666" w:rsidRPr="009E2213" w:rsidRDefault="00E80666" w:rsidP="00E80666">
      <w:pPr>
        <w:pStyle w:val="30"/>
        <w:spacing w:after="0" w:line="276" w:lineRule="auto"/>
        <w:ind w:left="0"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Ключевую роль в развитии социального партнерства в области играют коллективные договоры. Система взаимоотношений между работниками и </w:t>
      </w:r>
      <w:r w:rsidRPr="009E2213">
        <w:rPr>
          <w:sz w:val="28"/>
          <w:szCs w:val="28"/>
        </w:rPr>
        <w:lastRenderedPageBreak/>
        <w:t xml:space="preserve">работодателями на уровне организаций получает все более качественное развитие, а роль и значимость коллективных договоров в регулировании вопросов оплаты и условий труда возрастает. На 1 октября 2014 года прошли уведомительную регистрацию в отделах (специалистам) труда администраций муниципальных образований 5552 коллективных договоров, что на 191 (3,5%) больше, чем зарегистрировано в 2011 году. Основной рост зарегистрированных коллективных договоров произошел за счет сельских районов области и </w:t>
      </w:r>
      <w:proofErr w:type="gramStart"/>
      <w:r w:rsidRPr="009E2213">
        <w:rPr>
          <w:sz w:val="28"/>
          <w:szCs w:val="28"/>
        </w:rPr>
        <w:t>г</w:t>
      </w:r>
      <w:proofErr w:type="gramEnd"/>
      <w:r w:rsidRPr="009E2213">
        <w:rPr>
          <w:sz w:val="28"/>
          <w:szCs w:val="28"/>
        </w:rPr>
        <w:t>. Новосибирска. По городу Новосибирску зарегистрировано 1364 коллективных договоров. Рост к 2011 году составил 2,3% или 31 коллективный договорю</w:t>
      </w:r>
    </w:p>
    <w:p w:rsidR="00E80666" w:rsidRPr="009E2213" w:rsidRDefault="00E80666" w:rsidP="00E80666">
      <w:pPr>
        <w:pStyle w:val="a9"/>
        <w:spacing w:after="0" w:line="276" w:lineRule="auto"/>
        <w:ind w:left="0"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По Новосибирской области охват работников коллективными договорами составляет 88,0% от среднесписочной численности работающих на крупных и средних предприятиях (по данным Госкомстата) или 44% от среднесписочной численности работающих на предприятиях области по балансу трудовых ресурсов. Наибольший процент охвата работников коллективными договорами относительно численности работающих на крупных и средних предприятиях отмечается в </w:t>
      </w:r>
      <w:proofErr w:type="spellStart"/>
      <w:r w:rsidRPr="009E2213">
        <w:rPr>
          <w:sz w:val="28"/>
          <w:szCs w:val="28"/>
        </w:rPr>
        <w:t>Болотнинском</w:t>
      </w:r>
      <w:proofErr w:type="spellEnd"/>
      <w:r w:rsidRPr="009E2213">
        <w:rPr>
          <w:sz w:val="28"/>
          <w:szCs w:val="28"/>
        </w:rPr>
        <w:t xml:space="preserve">, Куйбышевском, </w:t>
      </w:r>
      <w:proofErr w:type="spellStart"/>
      <w:r w:rsidRPr="009E2213">
        <w:rPr>
          <w:sz w:val="28"/>
          <w:szCs w:val="28"/>
        </w:rPr>
        <w:t>Ма</w:t>
      </w:r>
      <w:r>
        <w:rPr>
          <w:sz w:val="28"/>
          <w:szCs w:val="28"/>
        </w:rPr>
        <w:t>слянинском</w:t>
      </w:r>
      <w:proofErr w:type="spellEnd"/>
      <w:r>
        <w:rPr>
          <w:sz w:val="28"/>
          <w:szCs w:val="28"/>
        </w:rPr>
        <w:t>, Чистоозерном, Краснозерск</w:t>
      </w:r>
      <w:r w:rsidRPr="009E2213">
        <w:rPr>
          <w:sz w:val="28"/>
          <w:szCs w:val="28"/>
        </w:rPr>
        <w:t xml:space="preserve">ом, </w:t>
      </w:r>
      <w:proofErr w:type="spellStart"/>
      <w:r w:rsidRPr="009E2213">
        <w:rPr>
          <w:sz w:val="28"/>
          <w:szCs w:val="28"/>
        </w:rPr>
        <w:t>Чановском</w:t>
      </w:r>
      <w:proofErr w:type="spellEnd"/>
      <w:r w:rsidRPr="009E2213">
        <w:rPr>
          <w:sz w:val="28"/>
          <w:szCs w:val="28"/>
        </w:rPr>
        <w:t xml:space="preserve"> районах.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В целом коллективно-договорными отношениями охвачено 3,6% организаций области, учтенных в Статистическом регистре. Это говорит о том, что коллективно-договорное регулирование распространено в основном в крупных и средних организациях области.  Предприятия малого бизнеса, как правило, не заключают коллективные договоры. Основной причиной является отсутствие законодательного закрепления обязательности заключения коллективного договора, с одной стороны, и пассивность работников, </w:t>
      </w:r>
      <w:r>
        <w:rPr>
          <w:sz w:val="28"/>
          <w:szCs w:val="28"/>
        </w:rPr>
        <w:t>отсутствие с их стороны</w:t>
      </w:r>
      <w:r w:rsidRPr="009E2213">
        <w:rPr>
          <w:sz w:val="28"/>
          <w:szCs w:val="28"/>
        </w:rPr>
        <w:t xml:space="preserve"> инициативы по заключению коллективного договора, с другой стороны. Кроме того, по оценке Управления Федеральной налоговой службы по Новосибирской области порядка 40 тысяч фирм-однодневок и неработающих организаций, но официально незакрытых, это 26% всех организаций, зарегистрированных в </w:t>
      </w:r>
      <w:proofErr w:type="spellStart"/>
      <w:r w:rsidRPr="009E2213">
        <w:rPr>
          <w:sz w:val="28"/>
          <w:szCs w:val="28"/>
        </w:rPr>
        <w:t>Статрегистре</w:t>
      </w:r>
      <w:proofErr w:type="spellEnd"/>
      <w:r w:rsidRPr="009E2213">
        <w:rPr>
          <w:sz w:val="28"/>
          <w:szCs w:val="28"/>
        </w:rPr>
        <w:t>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На протяжении последних лет на территории области растет количество коллективных договоров, заключаемых без участия профсоюзных организаций. Так, на 1 октября 2014 года без участия профсоюзов заключено 2316 коллективных договора или 41,7% от числа всех зарегистрированных. Рост за отчетный период составил 3,5%. </w:t>
      </w:r>
      <w:proofErr w:type="gramStart"/>
      <w:r w:rsidRPr="009E2213">
        <w:rPr>
          <w:sz w:val="28"/>
          <w:szCs w:val="28"/>
        </w:rPr>
        <w:t>В</w:t>
      </w:r>
      <w:proofErr w:type="gramEnd"/>
      <w:r w:rsidRPr="009E2213">
        <w:rPr>
          <w:sz w:val="28"/>
          <w:szCs w:val="28"/>
        </w:rPr>
        <w:t xml:space="preserve"> </w:t>
      </w:r>
      <w:proofErr w:type="gramStart"/>
      <w:r w:rsidRPr="009E2213">
        <w:rPr>
          <w:sz w:val="28"/>
          <w:szCs w:val="28"/>
        </w:rPr>
        <w:t>Здвинском</w:t>
      </w:r>
      <w:proofErr w:type="gramEnd"/>
      <w:r w:rsidRPr="009E2213">
        <w:rPr>
          <w:sz w:val="28"/>
          <w:szCs w:val="28"/>
        </w:rPr>
        <w:t xml:space="preserve">, </w:t>
      </w:r>
      <w:proofErr w:type="spellStart"/>
      <w:r w:rsidRPr="009E2213">
        <w:rPr>
          <w:sz w:val="28"/>
          <w:szCs w:val="28"/>
        </w:rPr>
        <w:t>Каргатском</w:t>
      </w:r>
      <w:proofErr w:type="spellEnd"/>
      <w:r w:rsidRPr="009E2213">
        <w:rPr>
          <w:sz w:val="28"/>
          <w:szCs w:val="28"/>
        </w:rPr>
        <w:t xml:space="preserve">, </w:t>
      </w:r>
      <w:proofErr w:type="spellStart"/>
      <w:r w:rsidRPr="009E2213">
        <w:rPr>
          <w:sz w:val="28"/>
          <w:szCs w:val="28"/>
        </w:rPr>
        <w:t>Колыванском</w:t>
      </w:r>
      <w:proofErr w:type="spellEnd"/>
      <w:r w:rsidRPr="009E2213">
        <w:rPr>
          <w:sz w:val="28"/>
          <w:szCs w:val="28"/>
        </w:rPr>
        <w:t xml:space="preserve">, </w:t>
      </w:r>
      <w:proofErr w:type="spellStart"/>
      <w:r w:rsidRPr="009E2213">
        <w:rPr>
          <w:sz w:val="28"/>
          <w:szCs w:val="28"/>
        </w:rPr>
        <w:t>Кочковском</w:t>
      </w:r>
      <w:proofErr w:type="spellEnd"/>
      <w:r w:rsidRPr="009E2213">
        <w:rPr>
          <w:sz w:val="28"/>
          <w:szCs w:val="28"/>
        </w:rPr>
        <w:t xml:space="preserve">, Куйбышевском, </w:t>
      </w:r>
      <w:proofErr w:type="spellStart"/>
      <w:r w:rsidRPr="009E2213">
        <w:rPr>
          <w:sz w:val="28"/>
          <w:szCs w:val="28"/>
        </w:rPr>
        <w:t>Кыштовском</w:t>
      </w:r>
      <w:proofErr w:type="spellEnd"/>
      <w:r w:rsidRPr="009E2213">
        <w:rPr>
          <w:sz w:val="28"/>
          <w:szCs w:val="28"/>
        </w:rPr>
        <w:t xml:space="preserve">, </w:t>
      </w:r>
      <w:proofErr w:type="spellStart"/>
      <w:r w:rsidRPr="009E2213">
        <w:rPr>
          <w:sz w:val="28"/>
          <w:szCs w:val="28"/>
        </w:rPr>
        <w:t>Маслянинском</w:t>
      </w:r>
      <w:proofErr w:type="spellEnd"/>
      <w:r w:rsidRPr="009E2213">
        <w:rPr>
          <w:sz w:val="28"/>
          <w:szCs w:val="28"/>
        </w:rPr>
        <w:t xml:space="preserve">, </w:t>
      </w:r>
      <w:proofErr w:type="spellStart"/>
      <w:r w:rsidRPr="009E2213">
        <w:rPr>
          <w:sz w:val="28"/>
          <w:szCs w:val="28"/>
        </w:rPr>
        <w:t>Мошковском</w:t>
      </w:r>
      <w:proofErr w:type="spellEnd"/>
      <w:r w:rsidRPr="009E2213">
        <w:rPr>
          <w:sz w:val="28"/>
          <w:szCs w:val="28"/>
        </w:rPr>
        <w:t xml:space="preserve">, Северном, Убинском, </w:t>
      </w:r>
      <w:proofErr w:type="spellStart"/>
      <w:r w:rsidRPr="009E2213">
        <w:rPr>
          <w:sz w:val="28"/>
          <w:szCs w:val="28"/>
        </w:rPr>
        <w:t>Усть-Таркском</w:t>
      </w:r>
      <w:proofErr w:type="spellEnd"/>
      <w:r w:rsidRPr="009E2213">
        <w:rPr>
          <w:sz w:val="28"/>
          <w:szCs w:val="28"/>
        </w:rPr>
        <w:t xml:space="preserve">, </w:t>
      </w:r>
      <w:proofErr w:type="spellStart"/>
      <w:r w:rsidRPr="009E2213">
        <w:rPr>
          <w:sz w:val="28"/>
          <w:szCs w:val="28"/>
        </w:rPr>
        <w:t>Чановском</w:t>
      </w:r>
      <w:proofErr w:type="spellEnd"/>
      <w:r w:rsidRPr="009E2213">
        <w:rPr>
          <w:sz w:val="28"/>
          <w:szCs w:val="28"/>
        </w:rPr>
        <w:t xml:space="preserve">, </w:t>
      </w:r>
      <w:proofErr w:type="spellStart"/>
      <w:r w:rsidRPr="009E2213">
        <w:rPr>
          <w:sz w:val="28"/>
          <w:szCs w:val="28"/>
        </w:rPr>
        <w:t>Черепановском</w:t>
      </w:r>
      <w:proofErr w:type="spellEnd"/>
      <w:r w:rsidRPr="009E2213">
        <w:rPr>
          <w:sz w:val="28"/>
          <w:szCs w:val="28"/>
        </w:rPr>
        <w:t xml:space="preserve"> районах, р.п. Кольцово более 50% коллективных договоров заключаются без профсоюзов.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9E2213">
        <w:rPr>
          <w:sz w:val="28"/>
          <w:szCs w:val="28"/>
        </w:rPr>
        <w:t xml:space="preserve">В соответствии с обязательствами Регионального соглашения о принятии мер по дальнейшему повышению минимальной месячной заработной платы до величины минимального потребительского бюджета с 1 января 2013 года вступило в действие региональное соглашение о минимальной заработной плате в Новосибирской области, в котором впервые проведено выравнивание </w:t>
      </w:r>
      <w:r w:rsidRPr="009E2213">
        <w:rPr>
          <w:sz w:val="28"/>
          <w:szCs w:val="28"/>
        </w:rPr>
        <w:lastRenderedPageBreak/>
        <w:t>минимальной заработной платы работников бюджетной и внебюджетной сферы.</w:t>
      </w:r>
      <w:proofErr w:type="gramEnd"/>
      <w:r w:rsidRPr="009E2213">
        <w:rPr>
          <w:sz w:val="28"/>
          <w:szCs w:val="28"/>
        </w:rPr>
        <w:t xml:space="preserve"> Минимальная заработная плата для этой категории работников установлена в размере 9030 рублей, а для работников сельского хозяйства – 6200 рублей. Мотивированные письменные отказы</w:t>
      </w:r>
      <w:r>
        <w:rPr>
          <w:sz w:val="28"/>
          <w:szCs w:val="28"/>
        </w:rPr>
        <w:t xml:space="preserve"> поступили от 583 работодателей. Э</w:t>
      </w:r>
      <w:r w:rsidRPr="009E2213">
        <w:rPr>
          <w:sz w:val="28"/>
          <w:szCs w:val="28"/>
        </w:rPr>
        <w:t>то значительно меньше, чем при заключении первого соглашения (648 отказов). По состоянию на 1 октября 2014 года, количество организаций, не выполняющих условий регионального соглашения, составило 390. 158 организаций присоединилось к соглашению и 35 организаций ликвидировано.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В рамках социального партнерства, Федерация профсоюзов принимала активное участие в работе областной и городской трехсторонних комиссий. За отчетный период было проведено 20 заседаний областной комиссии</w:t>
      </w:r>
      <w:r>
        <w:rPr>
          <w:sz w:val="28"/>
          <w:szCs w:val="28"/>
        </w:rPr>
        <w:t xml:space="preserve"> и 16 городской, на которых был рассмотрен</w:t>
      </w:r>
      <w:r w:rsidRPr="009E2213">
        <w:rPr>
          <w:sz w:val="28"/>
          <w:szCs w:val="28"/>
        </w:rPr>
        <w:t xml:space="preserve"> 91 вопрос (60 и 31 соответственно). Информацию о деятельности трехсторонних комиссий по регулированию социально – трудовых отношений регулярно доводится до отраслевых территориальных объединений профсоюзов.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Немаловажную роль в развитие</w:t>
      </w:r>
      <w:r w:rsidRPr="009E2213">
        <w:rPr>
          <w:sz w:val="28"/>
          <w:szCs w:val="28"/>
        </w:rPr>
        <w:t xml:space="preserve"> социального партнерства на территории Новосибирской области вносит, начавшаяся в 2010 году, практика рассмотрения на заседаниях Региональной трехсторонней комиссии вопросов регулирования социально – трудовых отношений на территории муниципальных образований Новосибирской области. Для подготовки данного вопроса формировались рабочие группы с выездом «на места». Таким образом, в 2011 году были рассмотрены </w:t>
      </w:r>
      <w:proofErr w:type="spellStart"/>
      <w:r w:rsidRPr="009E2213">
        <w:rPr>
          <w:sz w:val="28"/>
          <w:szCs w:val="28"/>
        </w:rPr>
        <w:t>Каргатский</w:t>
      </w:r>
      <w:proofErr w:type="spellEnd"/>
      <w:r w:rsidRPr="009E2213">
        <w:rPr>
          <w:sz w:val="28"/>
          <w:szCs w:val="28"/>
        </w:rPr>
        <w:t xml:space="preserve"> район и город Бердск, в 2012 году </w:t>
      </w:r>
      <w:proofErr w:type="spellStart"/>
      <w:r w:rsidRPr="009E2213">
        <w:rPr>
          <w:sz w:val="28"/>
          <w:szCs w:val="28"/>
        </w:rPr>
        <w:t>Мошковский</w:t>
      </w:r>
      <w:proofErr w:type="spellEnd"/>
      <w:r w:rsidRPr="009E2213">
        <w:rPr>
          <w:sz w:val="28"/>
          <w:szCs w:val="28"/>
        </w:rPr>
        <w:t xml:space="preserve"> и Ордынский районы области, в 2013 – </w:t>
      </w:r>
      <w:proofErr w:type="spellStart"/>
      <w:r w:rsidRPr="009E2213">
        <w:rPr>
          <w:sz w:val="28"/>
          <w:szCs w:val="28"/>
        </w:rPr>
        <w:t>Чулымский</w:t>
      </w:r>
      <w:proofErr w:type="spellEnd"/>
      <w:r w:rsidRPr="009E2213">
        <w:rPr>
          <w:sz w:val="28"/>
          <w:szCs w:val="28"/>
        </w:rPr>
        <w:t xml:space="preserve"> и </w:t>
      </w:r>
      <w:proofErr w:type="spellStart"/>
      <w:r w:rsidRPr="009E2213">
        <w:rPr>
          <w:sz w:val="28"/>
          <w:szCs w:val="28"/>
        </w:rPr>
        <w:t>Здвинский</w:t>
      </w:r>
      <w:proofErr w:type="spellEnd"/>
      <w:r w:rsidRPr="009E2213">
        <w:rPr>
          <w:sz w:val="28"/>
          <w:szCs w:val="28"/>
        </w:rPr>
        <w:t xml:space="preserve"> районы и в 2014 году </w:t>
      </w:r>
      <w:proofErr w:type="spellStart"/>
      <w:r w:rsidRPr="009E2213">
        <w:rPr>
          <w:sz w:val="28"/>
          <w:szCs w:val="28"/>
        </w:rPr>
        <w:t>Кочковский</w:t>
      </w:r>
      <w:proofErr w:type="spellEnd"/>
      <w:r w:rsidRPr="009E2213">
        <w:rPr>
          <w:sz w:val="28"/>
          <w:szCs w:val="28"/>
        </w:rPr>
        <w:t xml:space="preserve"> район и рабочий поселок Кольцово.</w:t>
      </w:r>
    </w:p>
    <w:p w:rsidR="00E80666" w:rsidRPr="009E2213" w:rsidRDefault="00E80666" w:rsidP="00E80666">
      <w:pPr>
        <w:pStyle w:val="ab"/>
        <w:spacing w:after="0"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Становится хорошей традицией рассмотрение на заседаниях трехсторонней комиссии результатов выполнения отраслевых тарифных соглашений. Так, в 2011 году была рассмотрена информация о выполнении отраслевого соглашения по учреждениям </w:t>
      </w:r>
      <w:proofErr w:type="gramStart"/>
      <w:r w:rsidRPr="009E2213">
        <w:rPr>
          <w:sz w:val="28"/>
          <w:szCs w:val="28"/>
        </w:rPr>
        <w:t>подведомственных</w:t>
      </w:r>
      <w:proofErr w:type="gramEnd"/>
      <w:r w:rsidRPr="009E2213">
        <w:rPr>
          <w:sz w:val="28"/>
          <w:szCs w:val="28"/>
        </w:rPr>
        <w:t xml:space="preserve"> министерству здравоохранения, в 2012 году – министерству социального развития и министерству культуры.</w:t>
      </w:r>
    </w:p>
    <w:p w:rsidR="00E80666" w:rsidRPr="009E2213" w:rsidRDefault="00E80666" w:rsidP="00E80666">
      <w:pPr>
        <w:pStyle w:val="ab"/>
        <w:spacing w:after="0"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Несмотря на то, что в целом отраслевые тарифные соглашения по учреждениям выполняются, </w:t>
      </w:r>
      <w:r>
        <w:rPr>
          <w:sz w:val="28"/>
          <w:szCs w:val="28"/>
        </w:rPr>
        <w:t>имеется ряд нерешенных вопросов.</w:t>
      </w:r>
      <w:r w:rsidRPr="009E2213">
        <w:rPr>
          <w:sz w:val="28"/>
          <w:szCs w:val="28"/>
        </w:rPr>
        <w:t xml:space="preserve"> </w:t>
      </w:r>
      <w:r>
        <w:rPr>
          <w:sz w:val="28"/>
          <w:szCs w:val="28"/>
        </w:rPr>
        <w:t>В их числе</w:t>
      </w:r>
      <w:r w:rsidRPr="009E2213">
        <w:rPr>
          <w:sz w:val="28"/>
          <w:szCs w:val="28"/>
        </w:rPr>
        <w:t>:</w:t>
      </w:r>
    </w:p>
    <w:p w:rsidR="00E80666" w:rsidRPr="009E2213" w:rsidRDefault="00E80666" w:rsidP="00E80666">
      <w:pPr>
        <w:pStyle w:val="ab"/>
        <w:spacing w:after="0"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- слабое взаимодействие областных исполнительных органов государственной власти с отраслевыми профсоюзами;</w:t>
      </w:r>
    </w:p>
    <w:p w:rsidR="00E80666" w:rsidRPr="009E2213" w:rsidRDefault="00E80666" w:rsidP="00E80666">
      <w:pPr>
        <w:pStyle w:val="ab"/>
        <w:spacing w:after="0"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- не полностью выполняются отраслевые тарифные соглашения в части применения качественных показателей деятельности подведомственных учреждений для установления стимулирующих выплат работникам.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Отсутствие в отдельных районах и городах области территориальных организаций профсоюзов не позволяет заключать отраслевые соглашения на территориальном уровне и отсутствует механизм, обязывающий всех работодателей присоединяться к соответствующим соглашениям на всех уровнях социального партнерства.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lastRenderedPageBreak/>
        <w:t>Работа трехсторонних комиссий по регулированию социально-трудовых отношений позволяет профсоюзной стороне участвовать в формировании социально-экономической политики, областных социальных программ, политике на рынке труда. Принимаемые комиссиями решения позволяют сторонам социального партнерства влиять на разрешение актуальных проблем.</w:t>
      </w:r>
    </w:p>
    <w:p w:rsidR="00E80666" w:rsidRPr="009E2213" w:rsidRDefault="00E80666" w:rsidP="00E8066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E2213">
        <w:rPr>
          <w:sz w:val="28"/>
          <w:szCs w:val="28"/>
        </w:rPr>
        <w:t>Стоит отметить, что сторонами и Регионального, и Территориального Соглашений в 2011-2014гг. в основном выполнены принятые обязательства по развитию экономики и производства, развитию рынка труда и обеспечению занятости населения, в области повышения уровня жизни и регулированию оплаты труда, улучшения охраны труда и экологической безопасности населения, социальной поддержке населения и социальной сферы, развития социального партнерства.</w:t>
      </w:r>
      <w:proofErr w:type="gramEnd"/>
    </w:p>
    <w:p w:rsidR="00E80666" w:rsidRPr="009E2213" w:rsidRDefault="00E80666" w:rsidP="00E80666">
      <w:pPr>
        <w:spacing w:line="276" w:lineRule="auto"/>
        <w:ind w:firstLine="708"/>
        <w:jc w:val="both"/>
        <w:rPr>
          <w:sz w:val="28"/>
          <w:szCs w:val="28"/>
        </w:rPr>
      </w:pPr>
      <w:r w:rsidRPr="009E2213">
        <w:rPr>
          <w:iCs/>
          <w:kern w:val="16"/>
          <w:sz w:val="28"/>
          <w:szCs w:val="28"/>
        </w:rPr>
        <w:t>Положительно на развитии социального партнерства в области сказывается проведение конкурса «Социальная эффективность и развитие социального партнерства», где в качестве обязательного условия</w:t>
      </w:r>
      <w:r w:rsidRPr="009E2213">
        <w:rPr>
          <w:sz w:val="28"/>
          <w:szCs w:val="28"/>
        </w:rPr>
        <w:t xml:space="preserve"> участия является наличие первичной профсоюзной организации, коллективного договора, заключенного от имени работников с профсоюзной организацией, степень его выполнения, отсутствие задолженности по заработной плате. При активном участии профсоюзов проходят городские и областные конкурсы профессионального мастерства.</w:t>
      </w:r>
    </w:p>
    <w:p w:rsidR="00E80666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Координационные советы-представительства ОО ФП НСО в муниципальных образованиях играют существенную роль в развитии социального партнерства на местах.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В 2012 году Федерацией профсоюзов Новосибирской области была активизирована работа по восстановлению в</w:t>
      </w:r>
      <w:r>
        <w:rPr>
          <w:sz w:val="28"/>
          <w:szCs w:val="28"/>
        </w:rPr>
        <w:t xml:space="preserve"> ряде муниципальных образований</w:t>
      </w:r>
      <w:r w:rsidRPr="009E2213">
        <w:rPr>
          <w:sz w:val="28"/>
          <w:szCs w:val="28"/>
        </w:rPr>
        <w:t xml:space="preserve"> Новосибирской области координационных советов – представительств Федерации профсоюзов. На сегодняшний день координационные советы созданы практически во всех районах области (за исключением Венгеровского, </w:t>
      </w:r>
      <w:proofErr w:type="spellStart"/>
      <w:r w:rsidRPr="009E2213">
        <w:rPr>
          <w:sz w:val="28"/>
          <w:szCs w:val="28"/>
        </w:rPr>
        <w:t>Кочковского</w:t>
      </w:r>
      <w:proofErr w:type="spellEnd"/>
      <w:r w:rsidRPr="009E2213">
        <w:rPr>
          <w:sz w:val="28"/>
          <w:szCs w:val="28"/>
        </w:rPr>
        <w:t xml:space="preserve">, </w:t>
      </w:r>
      <w:proofErr w:type="spellStart"/>
      <w:r w:rsidRPr="009E2213">
        <w:rPr>
          <w:sz w:val="28"/>
          <w:szCs w:val="28"/>
        </w:rPr>
        <w:t>Усть-Таркского</w:t>
      </w:r>
      <w:proofErr w:type="spellEnd"/>
      <w:r w:rsidRPr="009E2213">
        <w:rPr>
          <w:sz w:val="28"/>
          <w:szCs w:val="28"/>
        </w:rPr>
        <w:t xml:space="preserve"> районов).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Общественной организацией Федерацией профсоюзов НСО провод</w:t>
      </w:r>
      <w:r>
        <w:rPr>
          <w:sz w:val="28"/>
          <w:szCs w:val="28"/>
        </w:rPr>
        <w:t>ились выездные семинары в районах</w:t>
      </w:r>
      <w:r w:rsidRPr="009E2213">
        <w:rPr>
          <w:sz w:val="28"/>
          <w:szCs w:val="28"/>
        </w:rPr>
        <w:t xml:space="preserve"> области по обучению координационных советов основам социального партнерства в трудовых отношениях, в которых принимали участие не только представители профсоюзных организаций, но и представители работодателей и администраций муниципальных образований, в том числе и координаторы трехсторонних комиссий.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Разработаны и выпущены методические рекомендации «По организации деятельности координационных советов организаций профсоюзов в муниципальных образованиях» и обновлены методические рекомендации «По порядку разработки проекта коллективного договора и его заключению». </w:t>
      </w:r>
    </w:p>
    <w:p w:rsidR="00E80666" w:rsidRPr="00953AA4" w:rsidRDefault="00E80666" w:rsidP="00E80666">
      <w:pPr>
        <w:spacing w:line="276" w:lineRule="auto"/>
        <w:ind w:firstLine="709"/>
        <w:jc w:val="both"/>
        <w:rPr>
          <w:sz w:val="28"/>
        </w:rPr>
      </w:pPr>
      <w:r w:rsidRPr="00953AA4">
        <w:rPr>
          <w:sz w:val="28"/>
          <w:szCs w:val="28"/>
        </w:rPr>
        <w:t>Одно их направлений деятельности Федерации профсоюзо</w:t>
      </w:r>
      <w:proofErr w:type="gramStart"/>
      <w:r w:rsidRPr="00953AA4">
        <w:rPr>
          <w:sz w:val="28"/>
          <w:szCs w:val="28"/>
        </w:rPr>
        <w:t>в-</w:t>
      </w:r>
      <w:proofErr w:type="gramEnd"/>
      <w:r w:rsidRPr="00953AA4">
        <w:rPr>
          <w:sz w:val="28"/>
          <w:szCs w:val="28"/>
        </w:rPr>
        <w:t xml:space="preserve">  </w:t>
      </w:r>
      <w:r w:rsidRPr="00953AA4">
        <w:rPr>
          <w:sz w:val="28"/>
        </w:rPr>
        <w:t xml:space="preserve"> взаимодействие с региональными отделениями государственных внебюджетных фондов.</w:t>
      </w:r>
    </w:p>
    <w:p w:rsidR="00E80666" w:rsidRDefault="00E80666" w:rsidP="00E80666">
      <w:pPr>
        <w:spacing w:line="276" w:lineRule="auto"/>
        <w:rPr>
          <w:b/>
          <w:bCs/>
        </w:rPr>
      </w:pPr>
    </w:p>
    <w:p w:rsidR="00E80666" w:rsidRPr="005508DB" w:rsidRDefault="00E80666" w:rsidP="00E80666">
      <w:pPr>
        <w:spacing w:line="276" w:lineRule="auto"/>
        <w:ind w:firstLine="540"/>
        <w:jc w:val="center"/>
        <w:rPr>
          <w:sz w:val="28"/>
          <w:szCs w:val="28"/>
        </w:rPr>
      </w:pPr>
      <w:r w:rsidRPr="005508DB">
        <w:rPr>
          <w:b/>
          <w:bCs/>
          <w:sz w:val="28"/>
          <w:szCs w:val="28"/>
        </w:rPr>
        <w:lastRenderedPageBreak/>
        <w:t>Соблюдение трудовых прав и уважение интересов работника – залог достойного труда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6"/>
          <w:szCs w:val="26"/>
        </w:rPr>
      </w:pPr>
    </w:p>
    <w:p w:rsidR="00E80666" w:rsidRPr="009C2129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За период 2011-2014 годы консультации специалистов правового управления в устной и письменной форме получили более 15 000 человек, в том числе в рамках проведения выездных юридических консультаций на предприятия города и области</w:t>
      </w:r>
      <w:proofErr w:type="gramStart"/>
      <w:r w:rsidRPr="009C2129">
        <w:rPr>
          <w:sz w:val="28"/>
          <w:szCs w:val="28"/>
        </w:rPr>
        <w:t>.</w:t>
      </w:r>
      <w:proofErr w:type="gramEnd"/>
      <w:r w:rsidRPr="009C2129">
        <w:rPr>
          <w:sz w:val="28"/>
          <w:szCs w:val="28"/>
        </w:rPr>
        <w:t xml:space="preserve"> </w:t>
      </w:r>
      <w:proofErr w:type="gramStart"/>
      <w:r w:rsidRPr="009C2129">
        <w:rPr>
          <w:sz w:val="28"/>
          <w:szCs w:val="28"/>
        </w:rPr>
        <w:t>ю</w:t>
      </w:r>
      <w:proofErr w:type="gramEnd"/>
      <w:r w:rsidRPr="009C2129">
        <w:rPr>
          <w:sz w:val="28"/>
          <w:szCs w:val="28"/>
        </w:rPr>
        <w:t xml:space="preserve">ристы проводят консультирование пенсионеров, ветеранов войны  </w:t>
      </w:r>
      <w:r>
        <w:rPr>
          <w:sz w:val="28"/>
          <w:szCs w:val="28"/>
        </w:rPr>
        <w:t>и труда, безработных и молодежи,</w:t>
      </w:r>
      <w:r w:rsidRPr="005C290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C2129">
        <w:rPr>
          <w:sz w:val="28"/>
          <w:szCs w:val="28"/>
        </w:rPr>
        <w:t>езависимо от</w:t>
      </w:r>
      <w:r>
        <w:rPr>
          <w:sz w:val="28"/>
          <w:szCs w:val="28"/>
        </w:rPr>
        <w:t xml:space="preserve"> </w:t>
      </w:r>
      <w:r w:rsidRPr="009C2129">
        <w:rPr>
          <w:sz w:val="28"/>
          <w:szCs w:val="28"/>
        </w:rPr>
        <w:t xml:space="preserve"> </w:t>
      </w:r>
      <w:proofErr w:type="spellStart"/>
      <w:r w:rsidRPr="009C2129">
        <w:rPr>
          <w:sz w:val="28"/>
          <w:szCs w:val="28"/>
        </w:rPr>
        <w:t>профчленства</w:t>
      </w:r>
      <w:proofErr w:type="spellEnd"/>
      <w:r>
        <w:rPr>
          <w:sz w:val="28"/>
          <w:szCs w:val="28"/>
        </w:rPr>
        <w:t xml:space="preserve">. </w:t>
      </w:r>
      <w:r w:rsidRPr="009C2129">
        <w:rPr>
          <w:sz w:val="28"/>
          <w:szCs w:val="28"/>
        </w:rPr>
        <w:t xml:space="preserve"> Более 70% обратившихся получили помощь по вопросам применения норм трудового законодательства в части рабочего времени, времени отдыха, заключения и прекращения срочных трудовых договоров, оплаты труда, законности наложения дисциплинарных взысканий, порядка сокращения численности или штата работников, компенсационных и стимулирующих выплат. </w:t>
      </w:r>
      <w:proofErr w:type="gramStart"/>
      <w:r w:rsidRPr="009C2129">
        <w:rPr>
          <w:sz w:val="28"/>
          <w:szCs w:val="28"/>
        </w:rPr>
        <w:t xml:space="preserve">Около 30% обратившихся была оказана юридическая помощь по вопросам гражданского, жилищного, наследственного, пенсионного, семейного и других отраслей права. </w:t>
      </w:r>
      <w:proofErr w:type="gramEnd"/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За указанный период юридическая помощь была оказана членам всех отраслевых профсоюзов, входящих в Федерацию.</w:t>
      </w:r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Так, подготовленное юристами обращение о рассмотрении вопроса о присвоении бывшему работнику ОАО «НПО «</w:t>
      </w:r>
      <w:proofErr w:type="spellStart"/>
      <w:r w:rsidRPr="009C2129">
        <w:rPr>
          <w:sz w:val="28"/>
          <w:szCs w:val="28"/>
        </w:rPr>
        <w:t>Сибсельмаш</w:t>
      </w:r>
      <w:proofErr w:type="spellEnd"/>
      <w:r w:rsidRPr="009C2129">
        <w:rPr>
          <w:sz w:val="28"/>
          <w:szCs w:val="28"/>
        </w:rPr>
        <w:t xml:space="preserve">», ныне пенсионеру, почётного звания «Ветеран труда Новосибирской области» убедило Министра социального развития Новосибирской области в наличии оснований для присвоения почётного звания, </w:t>
      </w:r>
      <w:r>
        <w:rPr>
          <w:sz w:val="28"/>
          <w:szCs w:val="28"/>
        </w:rPr>
        <w:t>хотя</w:t>
      </w:r>
      <w:r w:rsidRPr="009C2129">
        <w:rPr>
          <w:sz w:val="28"/>
          <w:szCs w:val="28"/>
        </w:rPr>
        <w:t xml:space="preserve"> ранее действия по отказу в присвоении почётного звания были признаны судом законными.</w:t>
      </w:r>
    </w:p>
    <w:p w:rsidR="00E80666" w:rsidRPr="009C2129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Профсоюзными юристами была оказана помощь работникам Новосибирского командного речного училища им. С.И. Дежнёва в составлении жалобы в органы прокуратуры о нарушении работодателем порядка индексации заработной платы работникам бюджетных учреждений. Прокурором по результатам проверки доводов жалобы были выявлены нарушения действующего законодательства и работодателю вынесено предписание об их устранении.</w:t>
      </w:r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Подготовленное профсоюзными юристами мнение первичной профсоюзной организации «Санаторий «Ельцовка» ФГКУ «СКК «Приволжский» Минобороны РФ о несогласии с наложением на работника дисциплинарного взыскания в виде выговора послужило основанием для формирования правовой позиции при оспаривании дисциплинарного взыскания в суде и удовлетворения требования работника об отмене дисциплинарного взыскания.</w:t>
      </w:r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C2129">
        <w:rPr>
          <w:sz w:val="28"/>
          <w:szCs w:val="28"/>
        </w:rPr>
        <w:t xml:space="preserve">Профсоюзные юристы, ориентируясь на законные интересы членов профсоюза, в первую очередь посредством социального партнёрства, принимают все необходимые и действенные меры по защите их трудовых и социальных прав, а также по разрешению их разногласий с работодателями путем </w:t>
      </w:r>
      <w:r w:rsidRPr="009C2129">
        <w:rPr>
          <w:sz w:val="28"/>
          <w:szCs w:val="28"/>
        </w:rPr>
        <w:lastRenderedPageBreak/>
        <w:t xml:space="preserve">переговорного процесса с целью урегулирования конфликтных ситуаций мирным путем, зачастую принимая на себя роль медиаторов, вырабатывая взаимоприемлемые решения. </w:t>
      </w:r>
      <w:proofErr w:type="gramEnd"/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C2129">
        <w:rPr>
          <w:sz w:val="28"/>
          <w:szCs w:val="28"/>
        </w:rPr>
        <w:t>В качестве наиболее ярких результатов переговорной работы можно указать следующие:</w:t>
      </w:r>
      <w:proofErr w:type="gramEnd"/>
    </w:p>
    <w:p w:rsidR="00E80666" w:rsidRPr="009C2129" w:rsidRDefault="00E80666" w:rsidP="00E80666">
      <w:pPr>
        <w:numPr>
          <w:ilvl w:val="1"/>
          <w:numId w:val="1"/>
        </w:numPr>
        <w:tabs>
          <w:tab w:val="clear" w:pos="2160"/>
          <w:tab w:val="left" w:pos="0"/>
          <w:tab w:val="left" w:pos="1080"/>
          <w:tab w:val="num" w:pos="23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 xml:space="preserve">установление нянечке МБОУ г. Новосибирска «Детский дом №2» правильного размера ежемесячного пособия по уходу за ребёнком (с 600 рублей пособие пересчитано до 4 349 рублей); </w:t>
      </w:r>
    </w:p>
    <w:p w:rsidR="00E80666" w:rsidRPr="009C2129" w:rsidRDefault="00E80666" w:rsidP="00E80666">
      <w:pPr>
        <w:numPr>
          <w:ilvl w:val="1"/>
          <w:numId w:val="1"/>
        </w:numPr>
        <w:tabs>
          <w:tab w:val="clear" w:pos="2160"/>
          <w:tab w:val="left" w:pos="0"/>
          <w:tab w:val="left" w:pos="1080"/>
          <w:tab w:val="num" w:pos="23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выплата задолженности по заработной плате работнику ОАО «</w:t>
      </w:r>
      <w:proofErr w:type="spellStart"/>
      <w:r w:rsidRPr="009C2129">
        <w:rPr>
          <w:sz w:val="28"/>
          <w:szCs w:val="28"/>
        </w:rPr>
        <w:t>НовосибирскАвиа</w:t>
      </w:r>
      <w:proofErr w:type="spellEnd"/>
      <w:r w:rsidRPr="009C2129">
        <w:rPr>
          <w:sz w:val="28"/>
          <w:szCs w:val="28"/>
        </w:rPr>
        <w:t xml:space="preserve">» (19 500 рублей); </w:t>
      </w:r>
    </w:p>
    <w:p w:rsidR="00E80666" w:rsidRPr="009C2129" w:rsidRDefault="00E80666" w:rsidP="00E80666">
      <w:pPr>
        <w:numPr>
          <w:ilvl w:val="1"/>
          <w:numId w:val="1"/>
        </w:numPr>
        <w:tabs>
          <w:tab w:val="clear" w:pos="2160"/>
          <w:tab w:val="left" w:pos="0"/>
          <w:tab w:val="left" w:pos="1080"/>
          <w:tab w:val="num" w:pos="23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 xml:space="preserve">сохранение права проживания в общежитии многодетному работнику ГОУ ДПО СИПК «Надежда», состоящему на учёте в качестве нуждающегося в улучшении жилищных условий; </w:t>
      </w:r>
    </w:p>
    <w:p w:rsidR="00E80666" w:rsidRPr="009C2129" w:rsidRDefault="00E80666" w:rsidP="00E80666">
      <w:pPr>
        <w:numPr>
          <w:ilvl w:val="1"/>
          <w:numId w:val="1"/>
        </w:numPr>
        <w:tabs>
          <w:tab w:val="clear" w:pos="2160"/>
          <w:tab w:val="left" w:pos="0"/>
          <w:tab w:val="left" w:pos="1080"/>
          <w:tab w:val="num" w:pos="23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восстановление права работников ОАО «НИИ измерительных приборов – Новосибирский завод имени Коминтерна» на сокращённую рабочую неделю;</w:t>
      </w:r>
    </w:p>
    <w:p w:rsidR="00E80666" w:rsidRPr="009C2129" w:rsidRDefault="00E80666" w:rsidP="00E80666">
      <w:pPr>
        <w:numPr>
          <w:ilvl w:val="1"/>
          <w:numId w:val="1"/>
        </w:numPr>
        <w:tabs>
          <w:tab w:val="clear" w:pos="2160"/>
          <w:tab w:val="left" w:pos="0"/>
          <w:tab w:val="left" w:pos="1080"/>
          <w:tab w:val="num" w:pos="23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перерасчёт заработной платы водителям и кондукторам филиала №1 МКП «Городской электрический транспорт» в связи с повышением расценок.</w:t>
      </w:r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Кроме того, при участии специалистов Правового управления были заключены коллективные договоры в ФГУП «</w:t>
      </w:r>
      <w:proofErr w:type="spellStart"/>
      <w:r w:rsidRPr="009C2129">
        <w:rPr>
          <w:sz w:val="28"/>
          <w:szCs w:val="28"/>
        </w:rPr>
        <w:t>Урангео</w:t>
      </w:r>
      <w:proofErr w:type="spellEnd"/>
      <w:r w:rsidRPr="009C2129">
        <w:rPr>
          <w:sz w:val="28"/>
          <w:szCs w:val="28"/>
        </w:rPr>
        <w:t>», ОАО «Новосибирский механический завод «Искра», Сибирском институте управления – филиале Российской академии народного хозяйства и государственной службы, КП НСО «Областной депутатский канал «Радио слово» и других.</w:t>
      </w:r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C2129">
        <w:rPr>
          <w:sz w:val="28"/>
          <w:szCs w:val="28"/>
        </w:rPr>
        <w:t>Важное внимание уделяется судебной защите законных прав и интересов членов профсоюза, за указанный период при участи профсоюзных юристов в судах рассмотрено более 600 исков по восстановлению на работе, взысканию заработной платы, снятию дисциплинарных взысканий, необоснованных заключений срочных трудовых договоров, а также по вопросам пенсионного, жилищного обеспечения, наследства и других, из которых более 500 были удовлетворены полностью или частично.</w:t>
      </w:r>
      <w:proofErr w:type="gramEnd"/>
      <w:r w:rsidRPr="009C2129">
        <w:rPr>
          <w:sz w:val="28"/>
          <w:szCs w:val="28"/>
        </w:rPr>
        <w:t xml:space="preserve"> </w:t>
      </w:r>
      <w:proofErr w:type="gramStart"/>
      <w:r w:rsidRPr="009C2129">
        <w:rPr>
          <w:sz w:val="28"/>
          <w:szCs w:val="28"/>
        </w:rPr>
        <w:t>Наиболее показательными примерами судебной защиты являются следующие:</w:t>
      </w:r>
      <w:proofErr w:type="gramEnd"/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1. Суд признал незаконным увольнение инженера ФГУП «</w:t>
      </w:r>
      <w:proofErr w:type="spellStart"/>
      <w:r w:rsidRPr="009C2129">
        <w:rPr>
          <w:sz w:val="28"/>
          <w:szCs w:val="28"/>
        </w:rPr>
        <w:t>Рослесинфорг</w:t>
      </w:r>
      <w:proofErr w:type="spellEnd"/>
      <w:r w:rsidRPr="009C2129">
        <w:rPr>
          <w:sz w:val="28"/>
          <w:szCs w:val="28"/>
        </w:rPr>
        <w:t>» Западно-Сибирский филиал государственной инвентаризации лесов в связи с несоразмерностью тяжести проступка применённому дисциплинарному взысканию в виде увольнения, поскольку порученная работа, не исполненная работником, не входила в круг его должностных обязанностей.</w:t>
      </w:r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 xml:space="preserve">2. </w:t>
      </w:r>
      <w:proofErr w:type="gramStart"/>
      <w:r w:rsidRPr="009C2129">
        <w:rPr>
          <w:sz w:val="28"/>
          <w:szCs w:val="28"/>
        </w:rPr>
        <w:t>Увольнение в связи с сокращением штата работников журналиста, бывшего председателя первичной профсоюзной организации КП НСО «Областной депутатский канал «Радио слово» было признано судом незаконным, поскольку работодатель не получил согласие вышестоящей профсоюзной организации на увольнение и не оспорил мотивированное мнение об отказе в даче согласия в судебном порядке, что исключило возможность увольнения работника.</w:t>
      </w:r>
      <w:proofErr w:type="gramEnd"/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lastRenderedPageBreak/>
        <w:t>3. Судом признано незаконным увольнение тренера-преподавателя МБОУДОД ДЮСШ «Спартанец» в связи с отсутствием документа об образовании, поскольку действующее в период заключения трудового договора с работником законодательство не требовало специального образования, а, кроме того, наличие дополнительной профессиональной подготовки позволяет замещать должности, по которым установлен специальный образовательный ценз.</w:t>
      </w:r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4. На основании судебного решения инженеру ОАО «</w:t>
      </w:r>
      <w:proofErr w:type="spellStart"/>
      <w:r w:rsidRPr="009C2129">
        <w:rPr>
          <w:sz w:val="28"/>
          <w:szCs w:val="28"/>
        </w:rPr>
        <w:t>Сибнефтегеофизика</w:t>
      </w:r>
      <w:proofErr w:type="spellEnd"/>
      <w:r w:rsidRPr="009C2129">
        <w:rPr>
          <w:sz w:val="28"/>
          <w:szCs w:val="28"/>
        </w:rPr>
        <w:t>» включен период работы (почти 30 лет) в специальный трудовой стаж, дающий право на досрочное назначение трудовой пенсии по старости, в связи с доказанностью работы в течение полного рабочего дня во вредных условиях труда.</w:t>
      </w:r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 xml:space="preserve">5. Машинисту тепловоза </w:t>
      </w:r>
      <w:proofErr w:type="spellStart"/>
      <w:r w:rsidRPr="009C2129">
        <w:rPr>
          <w:sz w:val="28"/>
          <w:szCs w:val="28"/>
        </w:rPr>
        <w:t>Западно-Сибирской</w:t>
      </w:r>
      <w:proofErr w:type="spellEnd"/>
      <w:r w:rsidRPr="009C2129">
        <w:rPr>
          <w:sz w:val="28"/>
          <w:szCs w:val="28"/>
        </w:rPr>
        <w:t xml:space="preserve"> железной дороги ОАО «РЖД» на основании судебного решения в специальный трудовой стаж, дающий право на назначение досрочной пенсии по старости, была включёна служба в рядах Советской Армии.</w:t>
      </w:r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 xml:space="preserve">6. Бывшему библиотекарю Дома культуры </w:t>
      </w:r>
      <w:proofErr w:type="spellStart"/>
      <w:r w:rsidRPr="009C2129">
        <w:rPr>
          <w:sz w:val="28"/>
          <w:szCs w:val="28"/>
        </w:rPr>
        <w:t>Кудряшовского</w:t>
      </w:r>
      <w:proofErr w:type="spellEnd"/>
      <w:r w:rsidRPr="009C2129">
        <w:rPr>
          <w:sz w:val="28"/>
          <w:szCs w:val="28"/>
        </w:rPr>
        <w:t xml:space="preserve"> совхоза, награждённому медалью ВЦСПС, суд признал право на меры социальной поддержки почти после десяти лет тяжб и судебных разбирательств.</w:t>
      </w:r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C2129">
        <w:rPr>
          <w:sz w:val="28"/>
          <w:szCs w:val="28"/>
        </w:rPr>
        <w:t>Также судами были удовлетворены иски о взыскании выплат, предусмотренных коллективными договорами, работнику ФГУП «Энергетик» (выплата соразмерно стажу работы на предприятии) и работнику ОАО «</w:t>
      </w:r>
      <w:proofErr w:type="spellStart"/>
      <w:r w:rsidRPr="009C2129">
        <w:rPr>
          <w:sz w:val="28"/>
          <w:szCs w:val="28"/>
        </w:rPr>
        <w:t>Сибэлектротерм</w:t>
      </w:r>
      <w:proofErr w:type="spellEnd"/>
      <w:r w:rsidRPr="009C2129">
        <w:rPr>
          <w:sz w:val="28"/>
          <w:szCs w:val="28"/>
        </w:rPr>
        <w:t>» (выплата в связи с достижением пенсионного возраста); иски о признании права собственности на недвижимое имущество; заявления об установлении юридических фактов родственных отношений, принадлежности правоустанавливающих документов и т.д.</w:t>
      </w:r>
      <w:proofErr w:type="gramEnd"/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Кроме оказания практической юридической помощи в судебной защите прав и интересов работников, устных и письменных консультаций, профсоюзными юристами проводится обзор изменений законодательства РФ, который ежемесячно направляется всем членским организациям Федер</w:t>
      </w:r>
      <w:r>
        <w:rPr>
          <w:sz w:val="28"/>
          <w:szCs w:val="28"/>
        </w:rPr>
        <w:t>ации, выкладывается на официальном сайте ОО ФП НСО.</w:t>
      </w:r>
      <w:r w:rsidRPr="009C2129">
        <w:rPr>
          <w:sz w:val="28"/>
          <w:szCs w:val="28"/>
        </w:rPr>
        <w:t xml:space="preserve"> </w:t>
      </w:r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 xml:space="preserve">В </w:t>
      </w:r>
      <w:proofErr w:type="spellStart"/>
      <w:proofErr w:type="gramStart"/>
      <w:r w:rsidRPr="009C2129">
        <w:rPr>
          <w:sz w:val="28"/>
          <w:szCs w:val="28"/>
        </w:rPr>
        <w:t>интернет-приёмной</w:t>
      </w:r>
      <w:proofErr w:type="spellEnd"/>
      <w:proofErr w:type="gramEnd"/>
      <w:r w:rsidRPr="009C2129">
        <w:rPr>
          <w:sz w:val="28"/>
          <w:szCs w:val="28"/>
        </w:rPr>
        <w:t xml:space="preserve"> Федерации и профсоюзной газете «Доверие» специалистами Правового управления ведётся рубрика «Вопрос-ответ». За отчетный период было обработано свыше 500 вопросом, по которым были подготовлены развернутые ответы.</w:t>
      </w:r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C2129">
        <w:rPr>
          <w:sz w:val="28"/>
          <w:szCs w:val="28"/>
        </w:rPr>
        <w:t xml:space="preserve">Ежегодно специалисты правового управления готовят для профсоюзного актива методические рекомендации по актуальным нормам права, например, «Информационный сборник судебной практики Правового управления ОО ФП НСО», «Конвенции в системе национального законодательства РФ – международный стандарт прав и гарантий», «Правовые позиции Конституционного суда РФ по вопросам трудового законодательства РФ», </w:t>
      </w:r>
      <w:r w:rsidRPr="009C2129">
        <w:rPr>
          <w:sz w:val="28"/>
          <w:szCs w:val="28"/>
        </w:rPr>
        <w:lastRenderedPageBreak/>
        <w:t xml:space="preserve">«Изменение условий трудового договора по причинам, связанным с изменением организационных или технологических условий труда». </w:t>
      </w:r>
      <w:proofErr w:type="gramEnd"/>
    </w:p>
    <w:p w:rsidR="00E80666" w:rsidRPr="009C2129" w:rsidRDefault="00E80666" w:rsidP="00E80666">
      <w:pPr>
        <w:tabs>
          <w:tab w:val="left" w:pos="0"/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 xml:space="preserve">Регулярно профсоюзные юристы участвуют в семинарах, в проведении круглых столов, в правовом обучении профсоюзных активистов, членов профсоюза в форме чтения лекций по практике применения  норм трудового законодательства. Ярким примером служит участие специалистов Правового управления в </w:t>
      </w:r>
      <w:r w:rsidRPr="009C2129">
        <w:rPr>
          <w:sz w:val="28"/>
          <w:szCs w:val="28"/>
          <w:shd w:val="clear" w:color="auto" w:fill="FFFFFF"/>
        </w:rPr>
        <w:t>семинарах по развитию социального партнерства и общественного контроля в сфере труда,</w:t>
      </w:r>
      <w:r w:rsidRPr="009C2129">
        <w:rPr>
          <w:rStyle w:val="apple-converted-space"/>
          <w:sz w:val="28"/>
          <w:szCs w:val="28"/>
          <w:shd w:val="clear" w:color="auto" w:fill="FFFFFF"/>
        </w:rPr>
        <w:t> проходящих в различных областных центрах Новосибирской области.</w:t>
      </w:r>
    </w:p>
    <w:p w:rsidR="00E80666" w:rsidRPr="009C2129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 xml:space="preserve">В рамках работы комиссии по правозащитной работе при Федерации проводятся круглые столы на различные актуальные темы правозащитной деятельности профсоюзов, например: «Международные нормы трудового права в системе национального законодательства», «Профсоюзный контроль как составная часть общественного </w:t>
      </w:r>
      <w:proofErr w:type="gramStart"/>
      <w:r w:rsidRPr="009C2129">
        <w:rPr>
          <w:sz w:val="28"/>
          <w:szCs w:val="28"/>
        </w:rPr>
        <w:t>контроля за</w:t>
      </w:r>
      <w:proofErr w:type="gramEnd"/>
      <w:r w:rsidRPr="009C2129">
        <w:rPr>
          <w:sz w:val="28"/>
          <w:szCs w:val="28"/>
        </w:rPr>
        <w:t xml:space="preserve"> соблюдением трудового законодательства» и другие. </w:t>
      </w:r>
    </w:p>
    <w:p w:rsidR="00E80666" w:rsidRPr="0013248B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13248B">
        <w:rPr>
          <w:sz w:val="28"/>
          <w:szCs w:val="28"/>
        </w:rPr>
        <w:t xml:space="preserve">В 2013 году на базе Федерации состоялся семинар по правозащитной работе профсоюзных объединений Сибирского федерального округа с участием полномочного представителя Президента РФ в Сибирском федеральном округе, руководителей контролирующих структур, представителей Прокуратуры Новосибирской области, Государственной инспекции труда в Новосибирской области, а также Международной организации труда. </w:t>
      </w:r>
    </w:p>
    <w:p w:rsidR="00E80666" w:rsidRPr="0013248B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13248B">
        <w:rPr>
          <w:sz w:val="28"/>
          <w:szCs w:val="28"/>
        </w:rPr>
        <w:t>В 2014 году в Томске проходил окружной семинар по правозащитной работе, на котором профсоюзные юристы и представители ТООП обсуждали актуальные вопросы правозащитной деятельности профсоюзов в современных условиях.</w:t>
      </w:r>
    </w:p>
    <w:p w:rsidR="00E80666" w:rsidRPr="009C2129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 xml:space="preserve">Не менее важным направлением работы является профсоюзный </w:t>
      </w:r>
      <w:proofErr w:type="gramStart"/>
      <w:r w:rsidRPr="009C2129">
        <w:rPr>
          <w:sz w:val="28"/>
          <w:szCs w:val="28"/>
        </w:rPr>
        <w:t>контроль за</w:t>
      </w:r>
      <w:proofErr w:type="gramEnd"/>
      <w:r w:rsidRPr="009C2129">
        <w:rPr>
          <w:sz w:val="28"/>
          <w:szCs w:val="28"/>
        </w:rPr>
        <w:t xml:space="preserve"> соблюдением законодательства о труде и профсоюзах. </w:t>
      </w:r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C2129">
        <w:rPr>
          <w:sz w:val="28"/>
          <w:szCs w:val="28"/>
        </w:rPr>
        <w:t xml:space="preserve">За отчетный период профсоюзными юристами самостоятельно и совместно с органами государственного надзора и контроля в рамках заключенных соглашений о совместном взаимодействии (с прокуратурой Новосибирской области и Государственной инспекцией труда в Новосибирской области) проверено комплексно по всем вопросам трудового законодательства более 1 500 предприятий и организаций всех форм собственности и организационно-правовых форм. </w:t>
      </w:r>
      <w:proofErr w:type="gramEnd"/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По результатам проверок руководителям организаций предъявлено более 10 000 требований об устранении выявленных нарушений трудового законодательства.</w:t>
      </w:r>
    </w:p>
    <w:p w:rsidR="00E80666" w:rsidRPr="009C2129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C2129">
        <w:rPr>
          <w:sz w:val="28"/>
          <w:szCs w:val="28"/>
        </w:rPr>
        <w:t xml:space="preserve">Анализ проведенных совместных проверок показал, что по-прежнему имеют место нарушения трудового законодательства в части полной и своевременной выплаты заработной платы и иных выплат, причитающихся работнику (оплата сверхурочной работы, отпуска, расчет при увольнении и прочее); заключения трудовых договоров без указания обязательных условий </w:t>
      </w:r>
      <w:r w:rsidRPr="009C2129">
        <w:rPr>
          <w:sz w:val="28"/>
          <w:szCs w:val="28"/>
        </w:rPr>
        <w:lastRenderedPageBreak/>
        <w:t>труда; необоснованного заключения срочных трудовых договоров; нарушения установленного законом порядка и оснований увольнения по дисциплинарным проступкам;</w:t>
      </w:r>
      <w:proofErr w:type="gramEnd"/>
      <w:r w:rsidRPr="009C2129">
        <w:rPr>
          <w:sz w:val="28"/>
          <w:szCs w:val="28"/>
        </w:rPr>
        <w:t xml:space="preserve"> неправильного учета рабочего времени. В ходе проверок были также выявлены случаи необоснованного привлечения работников к дисциплинарной и материальной ответственности, связанные с тем, что работодателем неправильно установлен размер реального ущерба, пропущены сроки взыскания, не истребованы объяснительные с работников.</w:t>
      </w:r>
      <w:r w:rsidRPr="009C2129">
        <w:rPr>
          <w:sz w:val="28"/>
          <w:szCs w:val="28"/>
        </w:rPr>
        <w:tab/>
      </w:r>
    </w:p>
    <w:p w:rsidR="00E80666" w:rsidRPr="009C2129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C2129">
        <w:rPr>
          <w:sz w:val="28"/>
          <w:szCs w:val="28"/>
        </w:rPr>
        <w:t>Важнейшие локальные акты, содержащие нормы трудового права (положения по оплате труда, положения по компенсационным и стимулирующим выплатам, графики сменности, графики отпусков, правила внутреннего трудового распорядка и др.), принимаются работодателем зачастую с нарушением порядка, предусмотренного Трудовым кодексом РФ, в частности, принимаются без учета мотивированного мнения первичной профсоюзной организации, а некоторые пункты противоречат действующему законодательству.</w:t>
      </w:r>
      <w:proofErr w:type="gramEnd"/>
    </w:p>
    <w:p w:rsidR="00E80666" w:rsidRPr="009C2129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C2129">
        <w:rPr>
          <w:sz w:val="28"/>
          <w:szCs w:val="28"/>
        </w:rPr>
        <w:t>Одним из примеров взаимодействия Федерации с Государственной инспекцией труда в Новосибирской области и Прокуратурой Новосибирской области можно привести работу по контролю за соблюдением трудового законодательства в корпорации «ХОРС», в которую входят такие предприятия, как ЗАО «Агрофирма Лебедевская» и ЗАО «Обской лён», поскольку с определенной периодичностью в данных организациях грубо нарушается трудовое законодательство, а именно: за период с 2011 по 2014</w:t>
      </w:r>
      <w:proofErr w:type="gramEnd"/>
      <w:r w:rsidRPr="009C2129">
        <w:rPr>
          <w:sz w:val="28"/>
          <w:szCs w:val="28"/>
        </w:rPr>
        <w:t xml:space="preserve"> год данные организации попадали в поле зрения Правового управления трижды. Во всех случаях основными нарушениями были </w:t>
      </w:r>
      <w:proofErr w:type="gramStart"/>
      <w:r w:rsidRPr="009C2129">
        <w:rPr>
          <w:sz w:val="28"/>
          <w:szCs w:val="28"/>
        </w:rPr>
        <w:t>вопросы</w:t>
      </w:r>
      <w:proofErr w:type="gramEnd"/>
      <w:r w:rsidRPr="009C2129">
        <w:rPr>
          <w:sz w:val="28"/>
          <w:szCs w:val="28"/>
        </w:rPr>
        <w:t xml:space="preserve"> связанные с оплатой труда: задолженность и несвоевременная выплата заработной платы, отпускных и выплат при увольнении, кроме того, в рамках контрольных мероприятий установлено невыполнение Регионального соглашения о минимальной заработной плате в Новосибирской области, выявлены нарушения ст. 131 Трудового кодекса РФ и соответствующих норм Конвенции МОТ №95 «Относительно защиты заработной платы» (работникам предприяти</w:t>
      </w:r>
      <w:r>
        <w:rPr>
          <w:sz w:val="28"/>
          <w:szCs w:val="28"/>
        </w:rPr>
        <w:t>я заработная плата выплачивалась</w:t>
      </w:r>
      <w:r w:rsidRPr="009C2129">
        <w:rPr>
          <w:sz w:val="28"/>
          <w:szCs w:val="28"/>
        </w:rPr>
        <w:t xml:space="preserve"> в </w:t>
      </w:r>
      <w:proofErr w:type="spellStart"/>
      <w:r w:rsidRPr="009C2129">
        <w:rPr>
          <w:sz w:val="28"/>
          <w:szCs w:val="28"/>
        </w:rPr>
        <w:t>неденежной</w:t>
      </w:r>
      <w:proofErr w:type="spellEnd"/>
      <w:r w:rsidRPr="009C2129">
        <w:rPr>
          <w:sz w:val="28"/>
          <w:szCs w:val="28"/>
        </w:rPr>
        <w:t xml:space="preserve"> форме – в виде спиртных напитков и иных продуктов).</w:t>
      </w:r>
    </w:p>
    <w:p w:rsidR="00E80666" w:rsidRPr="009C2129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 xml:space="preserve">Также результативным примером взаимодействия Правового управления с Государственной инспекции труда в Новосибирской области являются совместные проверки в МБОУ СОШ №80; МБОУ СОШ №61, где были выявлены свыше 15 нарушений трудового законодательства. В первом учреждении после проверки выявленные нарушения были устранены полностью, а во втором проводилась повторная проверка в части контроля за устранением выявленных нарушений, в </w:t>
      </w:r>
      <w:proofErr w:type="gramStart"/>
      <w:r w:rsidRPr="009C2129">
        <w:rPr>
          <w:sz w:val="28"/>
          <w:szCs w:val="28"/>
        </w:rPr>
        <w:t>ходе</w:t>
      </w:r>
      <w:proofErr w:type="gramEnd"/>
      <w:r w:rsidRPr="009C2129">
        <w:rPr>
          <w:sz w:val="28"/>
          <w:szCs w:val="28"/>
        </w:rPr>
        <w:t xml:space="preserve"> которой было установлено, что более 50% выявленных изначально нарушений так и не были устранены. После повторной проверки директор МБОУ СОШ №61 был привлечен к административной ответственности за нарушение законодательства о труде и об охране труда.</w:t>
      </w:r>
    </w:p>
    <w:p w:rsidR="00E80666" w:rsidRPr="009C2129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lastRenderedPageBreak/>
        <w:t xml:space="preserve">Результатом взаимодействия Правового управления с Прокуратурой Новосибирской области в рамках контрольных мероприятий по обращению председателя Новосибирской областной общественной организации профсоюза работников </w:t>
      </w:r>
      <w:proofErr w:type="spellStart"/>
      <w:r w:rsidRPr="009C2129">
        <w:rPr>
          <w:sz w:val="28"/>
          <w:szCs w:val="28"/>
        </w:rPr>
        <w:t>нефтегазстроя</w:t>
      </w:r>
      <w:proofErr w:type="spellEnd"/>
      <w:r w:rsidRPr="009C2129">
        <w:rPr>
          <w:sz w:val="28"/>
          <w:szCs w:val="28"/>
        </w:rPr>
        <w:t xml:space="preserve"> и председателя первичной профсоюзной организации ОАО «</w:t>
      </w:r>
      <w:proofErr w:type="spellStart"/>
      <w:r w:rsidRPr="009C2129">
        <w:rPr>
          <w:sz w:val="28"/>
          <w:szCs w:val="28"/>
        </w:rPr>
        <w:t>Сибнефтегеофизика</w:t>
      </w:r>
      <w:proofErr w:type="spellEnd"/>
      <w:r w:rsidRPr="009C2129">
        <w:rPr>
          <w:sz w:val="28"/>
          <w:szCs w:val="28"/>
        </w:rPr>
        <w:t xml:space="preserve">» стало взыскание задолженности по заработной плате в размере 131 455 258 рублей, руководитель привлечен к административной ответственности. </w:t>
      </w:r>
    </w:p>
    <w:p w:rsidR="00E80666" w:rsidRPr="009C2129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На основании обращения председателя Новосибирской территориальной (областной) общественной организации профсоюза работников агропромышленного комплекса Правовым управлением совместно с прокуратурой Ленинского района г. Новосибирска была проведена проверка соблюдения трудового законодательства в ОАО «</w:t>
      </w:r>
      <w:proofErr w:type="spellStart"/>
      <w:r w:rsidRPr="009C2129">
        <w:rPr>
          <w:sz w:val="28"/>
          <w:szCs w:val="28"/>
        </w:rPr>
        <w:t>ЗапСибНИПИАгроПром</w:t>
      </w:r>
      <w:proofErr w:type="spellEnd"/>
      <w:r w:rsidRPr="009C2129">
        <w:rPr>
          <w:sz w:val="28"/>
          <w:szCs w:val="28"/>
        </w:rPr>
        <w:t xml:space="preserve">», в </w:t>
      </w:r>
      <w:proofErr w:type="gramStart"/>
      <w:r w:rsidRPr="009C2129">
        <w:rPr>
          <w:sz w:val="28"/>
          <w:szCs w:val="28"/>
        </w:rPr>
        <w:t>ходе</w:t>
      </w:r>
      <w:proofErr w:type="gramEnd"/>
      <w:r w:rsidRPr="009C2129">
        <w:rPr>
          <w:sz w:val="28"/>
          <w:szCs w:val="28"/>
        </w:rPr>
        <w:t xml:space="preserve"> которой были выявлены случаи задержки выплаты заработной платы, сумм, причитающихся работникам при увольнении, и иные нарушения. После длительного разбирательства и неоднократных выездов на предприятие и применения</w:t>
      </w:r>
      <w:r>
        <w:rPr>
          <w:sz w:val="28"/>
          <w:szCs w:val="28"/>
        </w:rPr>
        <w:t xml:space="preserve"> мер прокурорского реагирования</w:t>
      </w:r>
      <w:r w:rsidRPr="009C2129">
        <w:rPr>
          <w:sz w:val="28"/>
          <w:szCs w:val="28"/>
        </w:rPr>
        <w:t xml:space="preserve"> задолженность удалось ликвидировать.</w:t>
      </w:r>
    </w:p>
    <w:p w:rsidR="00E80666" w:rsidRPr="009C2129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По итогам проверок подготовлена обобщенная информация на темы: «О соблюдении трудового законодательства в организациях бюджетной сферы», «О соблюдении организациями Новосибирской области Регионального соглашения о минимальной заработной плате», «О соблюдении трудового законодательства в организациях ЖКХ».</w:t>
      </w:r>
    </w:p>
    <w:p w:rsidR="00E80666" w:rsidRPr="009C2129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Таким образом, члены профсоюза смогли реально убедиться в эффективности общественного профсоюзного контроля</w:t>
      </w:r>
      <w:r>
        <w:rPr>
          <w:sz w:val="28"/>
          <w:szCs w:val="28"/>
        </w:rPr>
        <w:t xml:space="preserve"> в</w:t>
      </w:r>
      <w:r w:rsidRPr="009C2129">
        <w:rPr>
          <w:sz w:val="28"/>
          <w:szCs w:val="28"/>
        </w:rPr>
        <w:t xml:space="preserve"> сочетании</w:t>
      </w:r>
      <w:r w:rsidRPr="005C2902">
        <w:rPr>
          <w:sz w:val="28"/>
          <w:szCs w:val="28"/>
        </w:rPr>
        <w:t xml:space="preserve"> </w:t>
      </w:r>
      <w:r w:rsidRPr="009C2129">
        <w:rPr>
          <w:sz w:val="28"/>
          <w:szCs w:val="28"/>
        </w:rPr>
        <w:t xml:space="preserve"> с государственным надзором.</w:t>
      </w:r>
    </w:p>
    <w:p w:rsidR="00E80666" w:rsidRPr="009C2129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В отчетном периоде специалисты Правового управления сталкивались с препятствиями в осуществлении профсоюзного общественного контроля, чин</w:t>
      </w:r>
      <w:r>
        <w:rPr>
          <w:sz w:val="28"/>
          <w:szCs w:val="28"/>
        </w:rPr>
        <w:t xml:space="preserve">имыми некоторыми работодателями. </w:t>
      </w:r>
      <w:proofErr w:type="gramStart"/>
      <w:r>
        <w:rPr>
          <w:sz w:val="28"/>
          <w:szCs w:val="28"/>
        </w:rPr>
        <w:t>П</w:t>
      </w:r>
      <w:r w:rsidRPr="009C2129">
        <w:rPr>
          <w:sz w:val="28"/>
          <w:szCs w:val="28"/>
        </w:rPr>
        <w:t>одобные ситуации зафиксированы в ГБУЗ НСО «</w:t>
      </w:r>
      <w:proofErr w:type="spellStart"/>
      <w:r w:rsidRPr="009C2129">
        <w:rPr>
          <w:sz w:val="28"/>
          <w:szCs w:val="28"/>
        </w:rPr>
        <w:t>Черепановская</w:t>
      </w:r>
      <w:proofErr w:type="spellEnd"/>
      <w:r w:rsidRPr="009C2129">
        <w:rPr>
          <w:sz w:val="28"/>
          <w:szCs w:val="28"/>
        </w:rPr>
        <w:t xml:space="preserve"> ЦРБ» и ОАО «Новосибирский инструментальный завод», где руководители </w:t>
      </w:r>
      <w:r w:rsidRPr="009C2129">
        <w:rPr>
          <w:sz w:val="28"/>
          <w:szCs w:val="28"/>
          <w:shd w:val="clear" w:color="auto" w:fill="FFFFFF"/>
        </w:rPr>
        <w:t xml:space="preserve">в нарушении ст. 370 Трудового кодекса РФ </w:t>
      </w:r>
      <w:r w:rsidRPr="009C2129">
        <w:rPr>
          <w:sz w:val="28"/>
          <w:szCs w:val="28"/>
        </w:rPr>
        <w:t>и ст. 19 Федерального закона от 12.01.1996г. №10-ФЗ «О профессиональных союзах, их правах и гарантиях деятельности»</w:t>
      </w:r>
      <w:r w:rsidRPr="009C2129">
        <w:rPr>
          <w:sz w:val="28"/>
          <w:szCs w:val="28"/>
          <w:shd w:val="clear" w:color="auto" w:fill="FFFFFF"/>
        </w:rPr>
        <w:t xml:space="preserve"> безосновательно не допускали правовых инспекторов труда к проведению контрольных мероприятий, тем самым грубо нарушая нормы действующего законодательства.</w:t>
      </w:r>
      <w:proofErr w:type="gramEnd"/>
      <w:r w:rsidRPr="009C2129">
        <w:rPr>
          <w:sz w:val="28"/>
          <w:szCs w:val="28"/>
          <w:shd w:val="clear" w:color="auto" w:fill="FFFFFF"/>
        </w:rPr>
        <w:t xml:space="preserve"> За указанные нарушения работодатели во всех случаях несли ответственность.  </w:t>
      </w:r>
    </w:p>
    <w:p w:rsidR="00E80666" w:rsidRPr="009C2129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 xml:space="preserve">Эффективное взаимодействие Федерации с государственными органами достигается заключёнными соглашениями: с Прокуратурой Новосибирской области Прокуратурой по надзору за особо режимными объектами, Государственной инспекцией труда в Новосибирской области, а также Главным управлением Министерства юстиции РФ по Новосибирской области. </w:t>
      </w:r>
    </w:p>
    <w:p w:rsidR="00E80666" w:rsidRPr="009C2129" w:rsidRDefault="00E80666" w:rsidP="00E80666">
      <w:pPr>
        <w:tabs>
          <w:tab w:val="left" w:pos="0"/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 xml:space="preserve">Немаловажным элементом взаимодействия Федерации с органами государственной власти и местного самоуправления является участие </w:t>
      </w:r>
      <w:r w:rsidRPr="009C2129">
        <w:rPr>
          <w:sz w:val="28"/>
          <w:szCs w:val="28"/>
        </w:rPr>
        <w:lastRenderedPageBreak/>
        <w:t xml:space="preserve">специалистов Правового управления в различных комиссиях: межведомственной рабочей группе по </w:t>
      </w:r>
      <w:proofErr w:type="gramStart"/>
      <w:r w:rsidRPr="009C2129">
        <w:rPr>
          <w:sz w:val="28"/>
          <w:szCs w:val="28"/>
        </w:rPr>
        <w:t>контролю за</w:t>
      </w:r>
      <w:proofErr w:type="gramEnd"/>
      <w:r w:rsidRPr="009C2129">
        <w:rPr>
          <w:sz w:val="28"/>
          <w:szCs w:val="28"/>
        </w:rPr>
        <w:t xml:space="preserve"> реализацией указов Президента РФ; межведомственной комиссии по вопросам привлечения и использования иностранных работников на территории Новосибирской области; областной комиссии по помилованию; межведомственной рабочей группе по противодействию преступлениям в сфере экономической деятельности, по ликвидации задолженности по заработной плате и повышению ее уровня, комиссии на замещение должностей государственной гражданской службы в Государственной инспекции труда в Новосибирской области, квалификационной коллегии судей Новосибирской области (до 2013г.). </w:t>
      </w:r>
    </w:p>
    <w:p w:rsidR="00E80666" w:rsidRPr="009C2129" w:rsidRDefault="00E80666" w:rsidP="00E80666">
      <w:pPr>
        <w:tabs>
          <w:tab w:val="left" w:pos="0"/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Подчеркивая актуальность и особую значимость участия профсоюзов в тесном взаимодействии с надзорными органами и органами государственной власти, в 2014г. Правовое управление было награждено почетными грамотами ГИТ НСО и благодарственным письмом полномочного представителя Президента РФ в СФО.</w:t>
      </w:r>
    </w:p>
    <w:p w:rsidR="00E80666" w:rsidRPr="009C2129" w:rsidRDefault="00E80666" w:rsidP="00E806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C2129">
        <w:rPr>
          <w:sz w:val="28"/>
          <w:szCs w:val="28"/>
        </w:rPr>
        <w:t xml:space="preserve">Все вышеизложенное позволяет с уверенностью утверждать, что выстраиваемая с учетом принципов социального партнёрства деятельность Правового управления по защите социально-трудовых прав работников путём проведения юридических консультаций в различных формах, осуществления постоянного мониторинга соблюдения работодателями трудового законодательства, взаимодействия с надзорными органами имеет положительный результат и согласуется с решениями </w:t>
      </w:r>
      <w:r w:rsidRPr="009C2129">
        <w:rPr>
          <w:sz w:val="28"/>
          <w:szCs w:val="28"/>
          <w:lang w:val="en-US"/>
        </w:rPr>
        <w:t>VII</w:t>
      </w:r>
      <w:r w:rsidRPr="009C2129">
        <w:rPr>
          <w:sz w:val="28"/>
          <w:szCs w:val="28"/>
        </w:rPr>
        <w:t xml:space="preserve"> Съезда ФНПР, обеспечивая полное их выполнение.</w:t>
      </w:r>
      <w:proofErr w:type="gramEnd"/>
    </w:p>
    <w:p w:rsidR="00E80666" w:rsidRDefault="00E80666" w:rsidP="00E80666">
      <w:pPr>
        <w:spacing w:line="276" w:lineRule="auto"/>
        <w:rPr>
          <w:b/>
          <w:bCs/>
        </w:rPr>
      </w:pPr>
    </w:p>
    <w:p w:rsidR="00E80666" w:rsidRDefault="00E80666" w:rsidP="00E80666">
      <w:pPr>
        <w:spacing w:line="276" w:lineRule="auto"/>
        <w:jc w:val="center"/>
        <w:rPr>
          <w:b/>
          <w:bCs/>
          <w:sz w:val="28"/>
          <w:szCs w:val="28"/>
        </w:rPr>
      </w:pPr>
    </w:p>
    <w:p w:rsidR="00E80666" w:rsidRDefault="00E80666" w:rsidP="00E80666">
      <w:pPr>
        <w:spacing w:line="276" w:lineRule="auto"/>
        <w:jc w:val="center"/>
        <w:rPr>
          <w:b/>
          <w:bCs/>
          <w:sz w:val="28"/>
          <w:szCs w:val="28"/>
        </w:rPr>
      </w:pPr>
    </w:p>
    <w:p w:rsidR="00E80666" w:rsidRDefault="00E80666" w:rsidP="00E80666">
      <w:pPr>
        <w:spacing w:line="276" w:lineRule="auto"/>
        <w:jc w:val="center"/>
        <w:rPr>
          <w:b/>
          <w:bCs/>
          <w:sz w:val="28"/>
          <w:szCs w:val="28"/>
        </w:rPr>
      </w:pPr>
    </w:p>
    <w:p w:rsidR="00E80666" w:rsidRDefault="00E80666" w:rsidP="00E80666">
      <w:pPr>
        <w:spacing w:line="276" w:lineRule="auto"/>
        <w:jc w:val="center"/>
        <w:rPr>
          <w:b/>
          <w:bCs/>
          <w:sz w:val="28"/>
          <w:szCs w:val="28"/>
        </w:rPr>
      </w:pPr>
      <w:r w:rsidRPr="005C2902">
        <w:rPr>
          <w:b/>
          <w:bCs/>
          <w:sz w:val="28"/>
          <w:szCs w:val="28"/>
        </w:rPr>
        <w:t>Безопасные условия труда – фактор достойного труда</w:t>
      </w:r>
    </w:p>
    <w:p w:rsidR="00E80666" w:rsidRPr="005C2902" w:rsidRDefault="00E80666" w:rsidP="00E80666">
      <w:pPr>
        <w:spacing w:line="276" w:lineRule="auto"/>
        <w:jc w:val="center"/>
        <w:rPr>
          <w:sz w:val="28"/>
          <w:szCs w:val="28"/>
        </w:rPr>
      </w:pP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Резолюция VII съезда ФНПР «Охрана труда и экология – важнейший фактор сохранения жизни и здоровья трудящихся» предлагает  членским организациям ФНПР добиваться: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принятия мер по устранению или уменьшению вредных и опасных производственных факторов на рабочих местах, предупреждению  несчастных случаев на производстве, опираясь при этом на общественный актив по охране труда и членов комитетов и комиссий по охране труда.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безусловного выполнения работодателями обязательств по предоставлению гарантий и компенсаций за работу </w:t>
      </w:r>
      <w:proofErr w:type="gramStart"/>
      <w:r w:rsidRPr="009E2213">
        <w:rPr>
          <w:sz w:val="28"/>
          <w:szCs w:val="28"/>
        </w:rPr>
        <w:t>во</w:t>
      </w:r>
      <w:proofErr w:type="gramEnd"/>
      <w:r w:rsidRPr="009E2213">
        <w:rPr>
          <w:sz w:val="28"/>
          <w:szCs w:val="28"/>
        </w:rPr>
        <w:t xml:space="preserve"> вредных и опасных условий труда.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E2213">
        <w:rPr>
          <w:sz w:val="28"/>
          <w:szCs w:val="28"/>
        </w:rPr>
        <w:t>ео</w:t>
      </w:r>
      <w:r>
        <w:rPr>
          <w:sz w:val="28"/>
          <w:szCs w:val="28"/>
        </w:rPr>
        <w:t>бходимо отметить, что принятая</w:t>
      </w:r>
      <w:r w:rsidRPr="009E2213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съезда ФНПР</w:t>
      </w:r>
      <w:r w:rsidRPr="009E2213">
        <w:rPr>
          <w:sz w:val="28"/>
          <w:szCs w:val="28"/>
        </w:rPr>
        <w:t xml:space="preserve">  на V конференции Программа действий</w:t>
      </w:r>
      <w:r>
        <w:rPr>
          <w:sz w:val="28"/>
          <w:szCs w:val="28"/>
        </w:rPr>
        <w:t xml:space="preserve"> ОО ФП НСО </w:t>
      </w:r>
      <w:r w:rsidRPr="009E2213">
        <w:rPr>
          <w:sz w:val="28"/>
          <w:szCs w:val="28"/>
        </w:rPr>
        <w:t xml:space="preserve"> в област</w:t>
      </w:r>
      <w:r>
        <w:rPr>
          <w:sz w:val="28"/>
          <w:szCs w:val="28"/>
        </w:rPr>
        <w:t xml:space="preserve">и охраны труда </w:t>
      </w:r>
      <w:r w:rsidRPr="009E2213">
        <w:rPr>
          <w:sz w:val="28"/>
          <w:szCs w:val="28"/>
        </w:rPr>
        <w:t xml:space="preserve">направлена, в том числе,  и на выполнение данной Резолюции съезда.     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lastRenderedPageBreak/>
        <w:t xml:space="preserve">В частности, Программа предусматривает необходимость совершенствования системы профсоюзного </w:t>
      </w:r>
      <w:proofErr w:type="gramStart"/>
      <w:r w:rsidRPr="009E2213">
        <w:rPr>
          <w:sz w:val="28"/>
          <w:szCs w:val="28"/>
        </w:rPr>
        <w:t>контроля за</w:t>
      </w:r>
      <w:proofErr w:type="gramEnd"/>
      <w:r w:rsidRPr="009E2213">
        <w:rPr>
          <w:sz w:val="28"/>
          <w:szCs w:val="28"/>
        </w:rPr>
        <w:t xml:space="preserve"> соблюдением законодательства об охране труда в целях содействия созданию безопасных условий труда, предупреждению несчастных случаев на производстве.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Совершенствование профсоюзного контроля связано, в первую очередь, с повышением эффективности работы уполномоченных по охране труда.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По данным 24 членских организаций ФП НСО, в первичных профсоюзных организациях избраны и осуществляют деятельность более 4000 уполномоченных по охране труда профсоюзов, которыми проводятся  проверки соблюдения работодателями государственных нормативных требований охраны труда, при этом выявляются многочисленные нарушения требований охраны труда и выдаются работодателям предложения  об устранении выявленных нарушений.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Определенный вклад в повышении эффективности работы уполномоченных по охране труда, в содействие созданию безопасных условий труда на предприятиях вносят проводимые технической инспекцией труда проверки соблюдения работодателями требований охраны труда, выполнения ими обязательств, предусмотренных коллективными договорами. 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Технические инспекторы труда ФП НСО провели в течение текущего года 20 запланированных и внеплановых  проверок на предприятиях, где действуют первичные организации профсоюзов работников радиоэлектронной и оборонной промышленности, жизнеобеспечения, здравоохранения, связи, строительства, автомобильного и водного транспорта,  </w:t>
      </w:r>
      <w:proofErr w:type="spellStart"/>
      <w:r w:rsidRPr="009E2213">
        <w:rPr>
          <w:sz w:val="28"/>
          <w:szCs w:val="28"/>
        </w:rPr>
        <w:t>природноресурсного</w:t>
      </w:r>
      <w:proofErr w:type="spellEnd"/>
      <w:r w:rsidRPr="009E2213">
        <w:rPr>
          <w:sz w:val="28"/>
          <w:szCs w:val="28"/>
        </w:rPr>
        <w:t xml:space="preserve"> комплекса, культуры, машиностроения.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На предприятиях, где созданы первичные профсоюзные организации,  определенная работа по соблюдению требований охраны труда проводится – созданы и, в соответствии с действующими требованиями, осуществляют деятельность службы охраны труда, проведена аттестация рабочих мест по условиям труда, проводятся инструктажи по охране труда, приняты и выполняются обязательства раздела «Охрана труда» коллективных договоров.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Но на большинстве предприятий, где отсутствуют профсоюзные организации,  уровень организации работы по охране труда недопустимо низкий. 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Данные по тяжелому производственному травматизму за три года п</w:t>
      </w:r>
      <w:r>
        <w:rPr>
          <w:sz w:val="28"/>
          <w:szCs w:val="28"/>
        </w:rPr>
        <w:t>редставлены в ниже</w:t>
      </w:r>
      <w:r w:rsidRPr="009E2213">
        <w:rPr>
          <w:sz w:val="28"/>
          <w:szCs w:val="28"/>
        </w:rPr>
        <w:t>приведенной таблице.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20"/>
        <w:gridCol w:w="1440"/>
        <w:gridCol w:w="2160"/>
        <w:gridCol w:w="1558"/>
      </w:tblGrid>
      <w:tr w:rsidR="00E80666" w:rsidRPr="009E2213" w:rsidTr="009C2A9A">
        <w:tc>
          <w:tcPr>
            <w:tcW w:w="1008" w:type="dxa"/>
          </w:tcPr>
          <w:p w:rsidR="00E80666" w:rsidRPr="009E2213" w:rsidRDefault="00E80666" w:rsidP="009C2A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Год</w:t>
            </w:r>
          </w:p>
        </w:tc>
        <w:tc>
          <w:tcPr>
            <w:tcW w:w="3420" w:type="dxa"/>
          </w:tcPr>
          <w:p w:rsidR="00E80666" w:rsidRPr="009E2213" w:rsidRDefault="00E80666" w:rsidP="009C2A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Всего несчастных случаев</w:t>
            </w:r>
          </w:p>
        </w:tc>
        <w:tc>
          <w:tcPr>
            <w:tcW w:w="1440" w:type="dxa"/>
          </w:tcPr>
          <w:p w:rsidR="00E80666" w:rsidRPr="009E2213" w:rsidRDefault="00E80666" w:rsidP="009C2A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Тяжелых</w:t>
            </w:r>
          </w:p>
        </w:tc>
        <w:tc>
          <w:tcPr>
            <w:tcW w:w="2160" w:type="dxa"/>
          </w:tcPr>
          <w:p w:rsidR="00E80666" w:rsidRPr="009E2213" w:rsidRDefault="00E80666" w:rsidP="009C2A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Со смертельным исходом</w:t>
            </w:r>
          </w:p>
        </w:tc>
        <w:tc>
          <w:tcPr>
            <w:tcW w:w="1543" w:type="dxa"/>
          </w:tcPr>
          <w:p w:rsidR="00E80666" w:rsidRPr="009E2213" w:rsidRDefault="00E80666" w:rsidP="009C2A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Групповых</w:t>
            </w:r>
          </w:p>
        </w:tc>
      </w:tr>
      <w:tr w:rsidR="00E80666" w:rsidRPr="009E2213" w:rsidTr="009C2A9A">
        <w:tc>
          <w:tcPr>
            <w:tcW w:w="1008" w:type="dxa"/>
          </w:tcPr>
          <w:p w:rsidR="00E80666" w:rsidRPr="009E2213" w:rsidRDefault="00E80666" w:rsidP="009C2A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2011</w:t>
            </w:r>
          </w:p>
        </w:tc>
        <w:tc>
          <w:tcPr>
            <w:tcW w:w="3420" w:type="dxa"/>
          </w:tcPr>
          <w:p w:rsidR="00E80666" w:rsidRPr="009E2213" w:rsidRDefault="00E80666" w:rsidP="009C2A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193</w:t>
            </w:r>
          </w:p>
        </w:tc>
        <w:tc>
          <w:tcPr>
            <w:tcW w:w="1440" w:type="dxa"/>
          </w:tcPr>
          <w:p w:rsidR="00E80666" w:rsidRPr="009E2213" w:rsidRDefault="00E80666" w:rsidP="009C2A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143</w:t>
            </w:r>
          </w:p>
        </w:tc>
        <w:tc>
          <w:tcPr>
            <w:tcW w:w="2160" w:type="dxa"/>
          </w:tcPr>
          <w:p w:rsidR="00E80666" w:rsidRPr="009E2213" w:rsidRDefault="00E80666" w:rsidP="009C2A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41</w:t>
            </w:r>
          </w:p>
        </w:tc>
        <w:tc>
          <w:tcPr>
            <w:tcW w:w="1543" w:type="dxa"/>
          </w:tcPr>
          <w:p w:rsidR="00E80666" w:rsidRPr="009E2213" w:rsidRDefault="00E80666" w:rsidP="009C2A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9</w:t>
            </w:r>
          </w:p>
        </w:tc>
      </w:tr>
      <w:tr w:rsidR="00E80666" w:rsidRPr="009E2213" w:rsidTr="009C2A9A">
        <w:tc>
          <w:tcPr>
            <w:tcW w:w="1008" w:type="dxa"/>
          </w:tcPr>
          <w:p w:rsidR="00E80666" w:rsidRPr="009E2213" w:rsidRDefault="00E80666" w:rsidP="009C2A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2012</w:t>
            </w:r>
          </w:p>
        </w:tc>
        <w:tc>
          <w:tcPr>
            <w:tcW w:w="3420" w:type="dxa"/>
          </w:tcPr>
          <w:p w:rsidR="00E80666" w:rsidRPr="009E2213" w:rsidRDefault="00E80666" w:rsidP="009C2A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157</w:t>
            </w:r>
          </w:p>
        </w:tc>
        <w:tc>
          <w:tcPr>
            <w:tcW w:w="1440" w:type="dxa"/>
          </w:tcPr>
          <w:p w:rsidR="00E80666" w:rsidRPr="009E2213" w:rsidRDefault="00E80666" w:rsidP="009C2A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109</w:t>
            </w:r>
          </w:p>
        </w:tc>
        <w:tc>
          <w:tcPr>
            <w:tcW w:w="2160" w:type="dxa"/>
          </w:tcPr>
          <w:p w:rsidR="00E80666" w:rsidRPr="009E2213" w:rsidRDefault="00E80666" w:rsidP="009C2A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38</w:t>
            </w:r>
          </w:p>
        </w:tc>
        <w:tc>
          <w:tcPr>
            <w:tcW w:w="1543" w:type="dxa"/>
          </w:tcPr>
          <w:p w:rsidR="00E80666" w:rsidRPr="009E2213" w:rsidRDefault="00E80666" w:rsidP="009C2A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10</w:t>
            </w:r>
          </w:p>
        </w:tc>
      </w:tr>
      <w:tr w:rsidR="00E80666" w:rsidRPr="009E2213" w:rsidTr="009C2A9A">
        <w:tc>
          <w:tcPr>
            <w:tcW w:w="1008" w:type="dxa"/>
          </w:tcPr>
          <w:p w:rsidR="00E80666" w:rsidRPr="009E2213" w:rsidRDefault="00E80666" w:rsidP="009C2A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2013</w:t>
            </w:r>
          </w:p>
        </w:tc>
        <w:tc>
          <w:tcPr>
            <w:tcW w:w="3420" w:type="dxa"/>
          </w:tcPr>
          <w:p w:rsidR="00E80666" w:rsidRPr="009E2213" w:rsidRDefault="00E80666" w:rsidP="009C2A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191</w:t>
            </w:r>
          </w:p>
        </w:tc>
        <w:tc>
          <w:tcPr>
            <w:tcW w:w="1440" w:type="dxa"/>
          </w:tcPr>
          <w:p w:rsidR="00E80666" w:rsidRPr="009E2213" w:rsidRDefault="00E80666" w:rsidP="009C2A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128</w:t>
            </w:r>
          </w:p>
        </w:tc>
        <w:tc>
          <w:tcPr>
            <w:tcW w:w="2160" w:type="dxa"/>
          </w:tcPr>
          <w:p w:rsidR="00E80666" w:rsidRPr="009E2213" w:rsidRDefault="00E80666" w:rsidP="009C2A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43</w:t>
            </w:r>
          </w:p>
        </w:tc>
        <w:tc>
          <w:tcPr>
            <w:tcW w:w="1543" w:type="dxa"/>
          </w:tcPr>
          <w:p w:rsidR="00E80666" w:rsidRPr="009E2213" w:rsidRDefault="00E80666" w:rsidP="009C2A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2213">
              <w:rPr>
                <w:sz w:val="28"/>
                <w:szCs w:val="28"/>
              </w:rPr>
              <w:t>10</w:t>
            </w:r>
          </w:p>
        </w:tc>
      </w:tr>
    </w:tbl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lastRenderedPageBreak/>
        <w:t xml:space="preserve">По состоянию на 01.12.2014г. в области произошло 164 несчастных случая на производстве (что на 7 больше, чем за аналогичный период прошлого года), из них: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-тяжелых – 122 (на 9 больше);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-со смертельным исходом -34 (без изменения);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-групповых – 8 (на 2 меньше), в них пострадало 19 человек, из которых 1 получил легкие повреждения, 13 человек получили тяжелые повреждения, 5 человек погибло.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Из 164 тяжелых, групповых, смертельных несчастных случаев, произошедших  в области по состоянию на 01.12.2014г.,  54 случая, то есть менее </w:t>
      </w:r>
      <w:r>
        <w:rPr>
          <w:sz w:val="28"/>
          <w:szCs w:val="28"/>
        </w:rPr>
        <w:t>трети</w:t>
      </w:r>
      <w:r w:rsidRPr="009E2213">
        <w:rPr>
          <w:sz w:val="28"/>
          <w:szCs w:val="28"/>
        </w:rPr>
        <w:t>,  произошли на предприятиях, где есть профсоюзные организации.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В то же время, необходимо отметить, что за 11 месяцев текущего года на предприятиях, где есть профсоюзы, количество тяжелых, групповых, смертельных несчастных случаев по сравнению с аналогичным периодом прошлого года увеличилось на  13 случаев.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Результаты расследований несчастных случаев показывают, что на предприятиях, где они произошли, имеются серьезные недостатки в организации производства. И это является основной причиной несчастных случаев.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Данный тезис подтверждается результатами проверок, проводимых техническими инспекторами труда.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При  их проведении выявлялись нарушения требований охраны труда касающиеся: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-создания и функционирования  </w:t>
      </w:r>
      <w:r>
        <w:rPr>
          <w:sz w:val="28"/>
          <w:szCs w:val="28"/>
        </w:rPr>
        <w:t>систем управления охраной труда,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-порядка проведения аттестации</w:t>
      </w:r>
      <w:r>
        <w:rPr>
          <w:sz w:val="28"/>
          <w:szCs w:val="28"/>
        </w:rPr>
        <w:t xml:space="preserve"> рабочих мест по условиям труда,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-соблюдения Межотраслевых правил обеспечения работников спецодеждой, </w:t>
      </w:r>
      <w:proofErr w:type="spellStart"/>
      <w:r w:rsidRPr="009E2213">
        <w:rPr>
          <w:sz w:val="28"/>
          <w:szCs w:val="28"/>
        </w:rPr>
        <w:t>спецобувью</w:t>
      </w:r>
      <w:proofErr w:type="spellEnd"/>
      <w:r w:rsidRPr="009E2213">
        <w:rPr>
          <w:sz w:val="28"/>
          <w:szCs w:val="28"/>
        </w:rPr>
        <w:t xml:space="preserve"> и другими с</w:t>
      </w:r>
      <w:r>
        <w:rPr>
          <w:sz w:val="28"/>
          <w:szCs w:val="28"/>
        </w:rPr>
        <w:t>редствами индивидуальной защиты,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-подготовки работников рабочих профессий по охране труда</w:t>
      </w:r>
      <w:r>
        <w:rPr>
          <w:sz w:val="28"/>
          <w:szCs w:val="28"/>
        </w:rPr>
        <w:t>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Отдельно следует отметить имеющиеся нарушения требований трудового законодательства при расследовании несчастных случаев.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В  их числе: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-</w:t>
      </w:r>
      <w:proofErr w:type="spellStart"/>
      <w:r w:rsidRPr="009E2213">
        <w:rPr>
          <w:sz w:val="28"/>
          <w:szCs w:val="28"/>
        </w:rPr>
        <w:t>невключение</w:t>
      </w:r>
      <w:proofErr w:type="spellEnd"/>
      <w:r w:rsidRPr="009E2213">
        <w:rPr>
          <w:sz w:val="28"/>
          <w:szCs w:val="28"/>
        </w:rPr>
        <w:t xml:space="preserve"> уполномоченных по охране труда в состав комиссий по расследованию;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-нарушение требований по учету несчастных случаев на производстве, что лишает пострадавших законодательно установленного права на возмещение вреда, причиненного несчастным случаем на производстве;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-необоснованное включение пострадавшего в число лиц, допустивших нарушения требований охраны труда, при этом руководители разного уровня, на которых возложена ответственность за обеспечение безопасности труда, не включаются в число ответственных за нарушения требований охраны труда, которые привели к несчастному случаю;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lastRenderedPageBreak/>
        <w:t>-необоснованное установление факта грубой неосторожности в действиях пострадавшего и, как следствие, необоснованное установление степени его вины в процентах;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-невыполнение требования о необходимости направления сообщения о последствиях несчастного случая на производстве и мерах, принятых в целях их предупреждения.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Данные нарушения свидетельствуют о наличии   устойчивых негативных тенденций  при расследовании несчастных случаев на предприятиях, и, здесь</w:t>
      </w:r>
      <w:r>
        <w:rPr>
          <w:sz w:val="28"/>
          <w:szCs w:val="28"/>
        </w:rPr>
        <w:t xml:space="preserve"> стоит</w:t>
      </w:r>
      <w:r w:rsidRPr="009E2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выделить </w:t>
      </w:r>
      <w:r w:rsidRPr="009E2213">
        <w:rPr>
          <w:sz w:val="28"/>
          <w:szCs w:val="28"/>
        </w:rPr>
        <w:t xml:space="preserve"> предприятия профсоюза работников оборонной промышленности.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Субъективное установление причин несчастных случаев на производстве делает невозможным выполнение одной из основных задач расследования, которая, кстати,  </w:t>
      </w:r>
      <w:proofErr w:type="spellStart"/>
      <w:r w:rsidRPr="009E2213">
        <w:rPr>
          <w:sz w:val="28"/>
          <w:szCs w:val="28"/>
        </w:rPr>
        <w:t>коррелируется</w:t>
      </w:r>
      <w:proofErr w:type="spellEnd"/>
      <w:r w:rsidRPr="009E2213">
        <w:rPr>
          <w:sz w:val="28"/>
          <w:szCs w:val="28"/>
        </w:rPr>
        <w:t xml:space="preserve"> с за</w:t>
      </w:r>
      <w:r>
        <w:rPr>
          <w:sz w:val="28"/>
          <w:szCs w:val="28"/>
        </w:rPr>
        <w:t>дачей VII съезда ФНПР,  - принятие  мер</w:t>
      </w:r>
      <w:r w:rsidRPr="009E2213">
        <w:rPr>
          <w:sz w:val="28"/>
          <w:szCs w:val="28"/>
        </w:rPr>
        <w:t xml:space="preserve"> по предупреждению несчастных случаев на производстве.  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Поэтому проблемы, связанные с обеспечением  соблюдения трудового законодательства при расследовании несчастных случаев,  должны стать предметом рассмотрения коллегиальных органов профсоюзов разного уровня.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И это рассмотрение не должны быть формальным, как это у нас часто бывает, для «галочки», поскольку цена данного вопроса – жизнь и здоровье людей </w:t>
      </w:r>
      <w:r>
        <w:rPr>
          <w:sz w:val="28"/>
          <w:szCs w:val="28"/>
        </w:rPr>
        <w:t xml:space="preserve">- </w:t>
      </w:r>
      <w:r w:rsidRPr="009E2213">
        <w:rPr>
          <w:sz w:val="28"/>
          <w:szCs w:val="28"/>
        </w:rPr>
        <w:t>делает безнравственным формализм в данной работе.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Уровень профсоюзного контроля, иными словами - в какой мере мы содействуем созданию безопасных условий труда, в значительной степени зависит от уровня подготовленности профсоюзного актива.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За 11 месяцев 2014г. технической инспекцией труда принято участие в проведении 15 семинаров по охране труда, в том числе в первичных профсоюзных организациях оборонной, радиоэлектронной промышленности, водного транспорта, здравоохранения, жизнеобеспечения, госучреждений, связи, образования и науки. Общее число участников данных семинаров составило 549 человек.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2213">
        <w:rPr>
          <w:sz w:val="28"/>
          <w:szCs w:val="28"/>
        </w:rPr>
        <w:t xml:space="preserve">роводимые «круглые столы» по различным актуальным проблемам </w:t>
      </w:r>
      <w:r>
        <w:rPr>
          <w:sz w:val="28"/>
          <w:szCs w:val="28"/>
        </w:rPr>
        <w:t xml:space="preserve">обеспечения безопасности труда также доказали свою эффективность.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В их числе «круглый стол» «О соблюдении требований безопасности и гигиены труда на рабочих местах производств: гальванических покрытий, лакокрасочных покрытий, переработки пластмасс, п</w:t>
      </w:r>
      <w:r>
        <w:rPr>
          <w:sz w:val="28"/>
          <w:szCs w:val="28"/>
        </w:rPr>
        <w:t>ечатных плат, микроэлектроники», проведенный в 2014 году.</w:t>
      </w:r>
      <w:r w:rsidRPr="009E2213">
        <w:rPr>
          <w:sz w:val="28"/>
          <w:szCs w:val="28"/>
        </w:rPr>
        <w:t xml:space="preserve"> 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E2213">
        <w:rPr>
          <w:sz w:val="28"/>
          <w:szCs w:val="28"/>
        </w:rPr>
        <w:t>С сообщениями на данном мероприятии выступили: начальник БТК цеха №</w:t>
      </w:r>
      <w:r>
        <w:rPr>
          <w:sz w:val="28"/>
          <w:szCs w:val="28"/>
        </w:rPr>
        <w:t xml:space="preserve"> </w:t>
      </w:r>
      <w:r w:rsidRPr="009E2213">
        <w:rPr>
          <w:sz w:val="28"/>
          <w:szCs w:val="28"/>
        </w:rPr>
        <w:t>29 Новосибирского авиационного завода им. В.П. Чкалова филиала ОАО «Компания «Сухой» Шестаков Юрий Михайлович, председатель Новосибирского территориального профсоюза «</w:t>
      </w:r>
      <w:proofErr w:type="spellStart"/>
      <w:r w:rsidRPr="009E2213">
        <w:rPr>
          <w:sz w:val="28"/>
          <w:szCs w:val="28"/>
        </w:rPr>
        <w:t>Электросигнал</w:t>
      </w:r>
      <w:proofErr w:type="spellEnd"/>
      <w:r w:rsidRPr="009E2213">
        <w:rPr>
          <w:sz w:val="28"/>
          <w:szCs w:val="28"/>
        </w:rPr>
        <w:t xml:space="preserve">» </w:t>
      </w:r>
      <w:proofErr w:type="spellStart"/>
      <w:r w:rsidRPr="009E2213">
        <w:rPr>
          <w:sz w:val="28"/>
          <w:szCs w:val="28"/>
        </w:rPr>
        <w:t>Гундрова</w:t>
      </w:r>
      <w:proofErr w:type="spellEnd"/>
      <w:r w:rsidRPr="009E2213">
        <w:rPr>
          <w:sz w:val="28"/>
          <w:szCs w:val="28"/>
        </w:rPr>
        <w:t xml:space="preserve"> Людмила Николаевна, начальник отдела охраны труда ОАО «НПО </w:t>
      </w:r>
      <w:proofErr w:type="spellStart"/>
      <w:r w:rsidRPr="009E2213">
        <w:rPr>
          <w:sz w:val="28"/>
          <w:szCs w:val="28"/>
        </w:rPr>
        <w:t>НИИИП-НЗиК</w:t>
      </w:r>
      <w:proofErr w:type="spellEnd"/>
      <w:r w:rsidRPr="009E2213">
        <w:rPr>
          <w:sz w:val="28"/>
          <w:szCs w:val="28"/>
        </w:rPr>
        <w:t xml:space="preserve"> </w:t>
      </w:r>
      <w:proofErr w:type="spellStart"/>
      <w:r w:rsidRPr="009E2213">
        <w:rPr>
          <w:sz w:val="28"/>
          <w:szCs w:val="28"/>
        </w:rPr>
        <w:t>Бомбенко</w:t>
      </w:r>
      <w:proofErr w:type="spellEnd"/>
      <w:r w:rsidRPr="009E2213">
        <w:rPr>
          <w:sz w:val="28"/>
          <w:szCs w:val="28"/>
        </w:rPr>
        <w:t xml:space="preserve"> Александр Валерьевич,  начальник отдела охраны труда ОАО </w:t>
      </w:r>
      <w:r w:rsidRPr="009E2213">
        <w:rPr>
          <w:sz w:val="28"/>
          <w:szCs w:val="28"/>
        </w:rPr>
        <w:lastRenderedPageBreak/>
        <w:t xml:space="preserve">«НПП «Восток», председатель первичной профсоюзной организации предприятия </w:t>
      </w:r>
      <w:proofErr w:type="spellStart"/>
      <w:r w:rsidRPr="009E2213">
        <w:rPr>
          <w:sz w:val="28"/>
          <w:szCs w:val="28"/>
        </w:rPr>
        <w:t>Сударева</w:t>
      </w:r>
      <w:proofErr w:type="spellEnd"/>
      <w:r w:rsidRPr="009E2213">
        <w:rPr>
          <w:sz w:val="28"/>
          <w:szCs w:val="28"/>
        </w:rPr>
        <w:t xml:space="preserve"> Наталья Ивановна.</w:t>
      </w:r>
      <w:proofErr w:type="gramEnd"/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Участниками «круглого стола» принята Резолюция, которая содержит предложения по улучшению условий и охраны труда при использовании химических веществ на рабочих местах.  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Активизации работы уполномоченных по охране труда, то есть повышению эффективности профсоюзного контроля за охраной труда, способствуют  методические рекомендации в помощь уполномоченным по охране труда профсоюзов</w:t>
      </w:r>
      <w:proofErr w:type="gramStart"/>
      <w:r w:rsidRPr="009E221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9E2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213">
        <w:rPr>
          <w:sz w:val="28"/>
          <w:szCs w:val="28"/>
        </w:rPr>
        <w:t xml:space="preserve">которые издаются у нас в области с 2001 года и претерпели несколько изданий в связи с изменениями в законодательстве.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В последние годы данные Методические рекомендации размещаются на официальном сайте Федерации. В рекомендациях содержится материал, охватывающий все стороны деятельности уполномоченных по охране труда.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E2213">
        <w:rPr>
          <w:sz w:val="28"/>
          <w:szCs w:val="28"/>
        </w:rPr>
        <w:t>торая  задача, поставленная в  Резолюции VII съезда по охране труда перед членскими организациями ФНПР</w:t>
      </w:r>
      <w:r>
        <w:rPr>
          <w:sz w:val="28"/>
          <w:szCs w:val="28"/>
        </w:rPr>
        <w:t>,</w:t>
      </w:r>
      <w:r w:rsidRPr="009E2213">
        <w:rPr>
          <w:sz w:val="28"/>
          <w:szCs w:val="28"/>
        </w:rPr>
        <w:t xml:space="preserve">  - добиваться безусловного выполнения работодателями обязательств по предоставлению гарантий и компенсаций за работу во вредных и опасных условиях труда.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Как известно, с 01.01.2014г только процедурой специальной оценки условий труда устанавливается правомерность предоставления различных видов гарантий и компенсаций.</w:t>
      </w:r>
    </w:p>
    <w:p w:rsidR="00E80666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9E2213">
        <w:rPr>
          <w:sz w:val="28"/>
          <w:szCs w:val="28"/>
        </w:rPr>
        <w:t xml:space="preserve">И для того, чтобы данный процесс прошел с минимальными потерями для  работающих во вредных условиях труда, технической инспекцией труда с февраля текущего года  организовывались </w:t>
      </w:r>
      <w:r>
        <w:rPr>
          <w:sz w:val="28"/>
          <w:szCs w:val="28"/>
        </w:rPr>
        <w:t>«</w:t>
      </w:r>
      <w:r w:rsidRPr="009E2213">
        <w:rPr>
          <w:sz w:val="28"/>
          <w:szCs w:val="28"/>
        </w:rPr>
        <w:t>круглые столы</w:t>
      </w:r>
      <w:r>
        <w:rPr>
          <w:sz w:val="28"/>
          <w:szCs w:val="28"/>
        </w:rPr>
        <w:t>»</w:t>
      </w:r>
      <w:r w:rsidRPr="009E2213">
        <w:rPr>
          <w:sz w:val="28"/>
          <w:szCs w:val="28"/>
        </w:rPr>
        <w:t xml:space="preserve"> с профактивом по специальной оценка условий труда, на которых обсуждались особенности данной процедуры и задачи, которые необходимо решать при её проведении. </w:t>
      </w:r>
      <w:proofErr w:type="gramEnd"/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</w:t>
      </w:r>
      <w:r w:rsidRPr="009E2213">
        <w:rPr>
          <w:sz w:val="28"/>
          <w:szCs w:val="28"/>
        </w:rPr>
        <w:t xml:space="preserve"> Президиума Федерации профсоюзов в октябре текущего года был утвержден «План действий первичных профсоюзных организаций при проведении и по результатам проведения сп</w:t>
      </w:r>
      <w:r>
        <w:rPr>
          <w:sz w:val="28"/>
          <w:szCs w:val="28"/>
        </w:rPr>
        <w:t>ециальной оценки условий труда».</w:t>
      </w:r>
      <w:r w:rsidRPr="009E2213">
        <w:rPr>
          <w:sz w:val="28"/>
          <w:szCs w:val="28"/>
        </w:rPr>
        <w:t xml:space="preserve">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Выполнение данного Плана, несомненно, будет содействовать решению проблем, связанных с предоставлением гарантий и компенсаций работникам, занятым во вредных и опасных условиях труда.</w:t>
      </w:r>
    </w:p>
    <w:p w:rsidR="00E80666" w:rsidRPr="009E2213" w:rsidRDefault="00E80666" w:rsidP="00E80666">
      <w:pPr>
        <w:spacing w:line="276" w:lineRule="auto"/>
        <w:jc w:val="both"/>
        <w:rPr>
          <w:sz w:val="28"/>
          <w:szCs w:val="28"/>
        </w:rPr>
      </w:pPr>
    </w:p>
    <w:p w:rsidR="00E80666" w:rsidRDefault="00E80666" w:rsidP="00E80666">
      <w:pPr>
        <w:spacing w:line="276" w:lineRule="auto"/>
        <w:jc w:val="center"/>
        <w:rPr>
          <w:b/>
          <w:bCs/>
          <w:sz w:val="28"/>
          <w:szCs w:val="28"/>
        </w:rPr>
      </w:pPr>
      <w:r w:rsidRPr="005508DB">
        <w:rPr>
          <w:b/>
          <w:bCs/>
          <w:sz w:val="28"/>
          <w:szCs w:val="28"/>
        </w:rPr>
        <w:t>Сильные профсоюзы - гарантия достойного труда</w:t>
      </w:r>
    </w:p>
    <w:p w:rsidR="00E80666" w:rsidRPr="005508DB" w:rsidRDefault="00E80666" w:rsidP="00E80666">
      <w:pPr>
        <w:spacing w:line="276" w:lineRule="auto"/>
        <w:jc w:val="center"/>
        <w:rPr>
          <w:sz w:val="28"/>
          <w:szCs w:val="28"/>
        </w:rPr>
      </w:pPr>
    </w:p>
    <w:p w:rsidR="00E80666" w:rsidRPr="00607BE8" w:rsidRDefault="00E80666" w:rsidP="00E80666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07BE8">
        <w:rPr>
          <w:sz w:val="28"/>
          <w:szCs w:val="28"/>
        </w:rPr>
        <w:t>Организационное укрепление профсоюзов является необходимым условием эффективной защиты</w:t>
      </w:r>
      <w:r>
        <w:rPr>
          <w:sz w:val="28"/>
          <w:szCs w:val="28"/>
        </w:rPr>
        <w:t xml:space="preserve"> социально-трудовых прав и интересов работников</w:t>
      </w:r>
      <w:r w:rsidRPr="00607BE8">
        <w:rPr>
          <w:sz w:val="28"/>
          <w:szCs w:val="28"/>
        </w:rPr>
        <w:t xml:space="preserve">. На повестке дня по-прежнему остро стоят вопросы </w:t>
      </w:r>
      <w:proofErr w:type="spellStart"/>
      <w:r w:rsidRPr="00607BE8">
        <w:rPr>
          <w:sz w:val="28"/>
          <w:szCs w:val="28"/>
        </w:rPr>
        <w:t>внутрипрофсоюзной</w:t>
      </w:r>
      <w:proofErr w:type="spellEnd"/>
      <w:r w:rsidRPr="00607BE8">
        <w:rPr>
          <w:sz w:val="28"/>
          <w:szCs w:val="28"/>
        </w:rPr>
        <w:t xml:space="preserve"> работы, сохранения и увеличения численности членов профсоюзов, совершенствования организационной структуры, использования новых форм и методов работы.</w:t>
      </w:r>
    </w:p>
    <w:p w:rsidR="00E80666" w:rsidRPr="009E2213" w:rsidRDefault="00E80666" w:rsidP="00E80666">
      <w:pPr>
        <w:pStyle w:val="a3"/>
        <w:tabs>
          <w:tab w:val="left" w:pos="567"/>
        </w:tabs>
        <w:spacing w:line="276" w:lineRule="auto"/>
        <w:ind w:left="0" w:right="0" w:firstLine="709"/>
        <w:jc w:val="both"/>
        <w:rPr>
          <w:b w:val="0"/>
          <w:sz w:val="28"/>
          <w:szCs w:val="28"/>
        </w:rPr>
      </w:pPr>
      <w:r w:rsidRPr="009E2213">
        <w:rPr>
          <w:b w:val="0"/>
          <w:sz w:val="28"/>
          <w:szCs w:val="28"/>
        </w:rPr>
        <w:t xml:space="preserve">В состав Федерации профсоюзов Новосибирской области (на 1 января 2014г.) входят  29  территориальных организаций общероссийских профсоюзов, </w:t>
      </w:r>
      <w:r w:rsidRPr="009E2213">
        <w:rPr>
          <w:b w:val="0"/>
          <w:sz w:val="28"/>
          <w:szCs w:val="28"/>
        </w:rPr>
        <w:lastRenderedPageBreak/>
        <w:t xml:space="preserve">2 профсоюза, действующие только  на территории Новосибирской области,   одна первичная организация профсоюза работников общего машиностроения. </w:t>
      </w:r>
    </w:p>
    <w:p w:rsidR="00E80666" w:rsidRPr="009E2213" w:rsidRDefault="00E80666" w:rsidP="00E80666">
      <w:pPr>
        <w:pStyle w:val="a3"/>
        <w:tabs>
          <w:tab w:val="left" w:pos="567"/>
        </w:tabs>
        <w:spacing w:line="276" w:lineRule="auto"/>
        <w:ind w:left="0" w:right="0" w:firstLine="709"/>
        <w:jc w:val="both"/>
        <w:rPr>
          <w:b w:val="0"/>
          <w:sz w:val="28"/>
          <w:szCs w:val="28"/>
        </w:rPr>
      </w:pPr>
      <w:r w:rsidRPr="009E2213">
        <w:rPr>
          <w:b w:val="0"/>
          <w:sz w:val="28"/>
          <w:szCs w:val="28"/>
        </w:rPr>
        <w:t xml:space="preserve">В 2013 году в Федерацию профсоюзов вошло Новосибирское структурное подразделение общественной организации - Дорожной территориальной организации Российского профсоюза железнодорожников и транспортных строителей на </w:t>
      </w:r>
      <w:proofErr w:type="spellStart"/>
      <w:r w:rsidRPr="009E2213">
        <w:rPr>
          <w:b w:val="0"/>
          <w:sz w:val="28"/>
          <w:szCs w:val="28"/>
        </w:rPr>
        <w:t>Западно-Сибирской</w:t>
      </w:r>
      <w:proofErr w:type="spellEnd"/>
      <w:r w:rsidRPr="009E2213">
        <w:rPr>
          <w:b w:val="0"/>
          <w:sz w:val="28"/>
          <w:szCs w:val="28"/>
        </w:rPr>
        <w:t xml:space="preserve"> железной дороге.</w:t>
      </w:r>
    </w:p>
    <w:p w:rsidR="00E80666" w:rsidRPr="009E2213" w:rsidRDefault="00E80666" w:rsidP="00E80666">
      <w:pPr>
        <w:pStyle w:val="a3"/>
        <w:tabs>
          <w:tab w:val="left" w:pos="567"/>
        </w:tabs>
        <w:spacing w:line="276" w:lineRule="auto"/>
        <w:ind w:left="0" w:right="0" w:firstLine="709"/>
        <w:jc w:val="both"/>
        <w:rPr>
          <w:b w:val="0"/>
          <w:sz w:val="28"/>
          <w:szCs w:val="28"/>
        </w:rPr>
      </w:pPr>
      <w:r w:rsidRPr="009E2213">
        <w:rPr>
          <w:b w:val="0"/>
          <w:sz w:val="28"/>
          <w:szCs w:val="28"/>
        </w:rPr>
        <w:t>Федерация профсоюзов взаимодействует на договорной основе с территориальной общественной организацией профсоюза гражданского персонала сухопутных войск – профсоюза Армии России и двумя первичными организациями профсоюза работников атомной промышленности и энергетики РФ.</w:t>
      </w:r>
    </w:p>
    <w:p w:rsidR="00E80666" w:rsidRPr="009E2213" w:rsidRDefault="00E80666" w:rsidP="00E80666">
      <w:pPr>
        <w:pStyle w:val="ad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По состоянию на 01.01.2014 г. в Новосибирской области действуют 108 (2012г.-116)  районных (городских) организаций профсоюзов, 2973 (2012 - 3005) первичных профсоюзных  организации, на учете в которых состоят 246 387 чел. (2012 г.- 234 095 членов профсоюзов),  в том числе работающих – 213730 чел.  (2012г. -205 065человек)</w:t>
      </w:r>
      <w:proofErr w:type="gramStart"/>
      <w:r w:rsidRPr="009E2213">
        <w:rPr>
          <w:sz w:val="28"/>
          <w:szCs w:val="28"/>
        </w:rPr>
        <w:t xml:space="preserve"> ,</w:t>
      </w:r>
      <w:proofErr w:type="gramEnd"/>
      <w:r w:rsidRPr="009E2213">
        <w:rPr>
          <w:sz w:val="28"/>
          <w:szCs w:val="28"/>
        </w:rPr>
        <w:t xml:space="preserve"> учащихся – 24872 чел.  (2012 г. - 22 133  человек),  неработающих пенсионеров –7734 чел. (2012 г.- 6848 человека)</w:t>
      </w:r>
      <w:proofErr w:type="gramStart"/>
      <w:r w:rsidRPr="009E2213">
        <w:rPr>
          <w:sz w:val="28"/>
          <w:szCs w:val="28"/>
        </w:rPr>
        <w:t xml:space="preserve"> ,</w:t>
      </w:r>
      <w:proofErr w:type="gramEnd"/>
      <w:r w:rsidRPr="009E2213">
        <w:rPr>
          <w:sz w:val="28"/>
          <w:szCs w:val="28"/>
        </w:rPr>
        <w:t xml:space="preserve"> безработных –  51 (2012 г. - 49 человека). </w:t>
      </w:r>
    </w:p>
    <w:p w:rsidR="00E80666" w:rsidRDefault="00E80666" w:rsidP="00E80666">
      <w:pPr>
        <w:pStyle w:val="ad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За период 2011-2013 гг. количество членов профсоюзов увеличилось на 3086 чел.,  в том числе работающих – на 1071 чел., учащихся – на 2015 чел. </w:t>
      </w:r>
    </w:p>
    <w:p w:rsidR="00E80666" w:rsidRDefault="00E80666" w:rsidP="00E80666">
      <w:pPr>
        <w:pStyle w:val="ad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Увеличения профсоюзного членства за отчетный период среди работающих добились территориальные организации трудящихся авиационной промышленности, водного транспорта, жизнеобеспечения.</w:t>
      </w:r>
    </w:p>
    <w:p w:rsidR="00E80666" w:rsidRDefault="00E80666" w:rsidP="00E80666">
      <w:pPr>
        <w:pStyle w:val="a3"/>
        <w:spacing w:line="276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Вопросы увеличения и сохранения профсоюзного членства регулярно рассматриваются на заседаниях коллегиальных </w:t>
      </w:r>
      <w:proofErr w:type="gramStart"/>
      <w:r>
        <w:rPr>
          <w:b w:val="0"/>
          <w:sz w:val="28"/>
          <w:szCs w:val="28"/>
        </w:rPr>
        <w:t>органов территориальных организаций профсоюза работников автомобильного транспорта</w:t>
      </w:r>
      <w:proofErr w:type="gramEnd"/>
      <w:r>
        <w:rPr>
          <w:b w:val="0"/>
          <w:sz w:val="28"/>
          <w:szCs w:val="28"/>
        </w:rPr>
        <w:t xml:space="preserve"> и дорожного хозяйства, госучреждений и общественного обслуживания, оборонной, радиоэлектронной промышленности, </w:t>
      </w:r>
      <w:proofErr w:type="spellStart"/>
      <w:r>
        <w:rPr>
          <w:b w:val="0"/>
          <w:sz w:val="28"/>
          <w:szCs w:val="28"/>
        </w:rPr>
        <w:t>природноресурсного</w:t>
      </w:r>
      <w:proofErr w:type="spellEnd"/>
      <w:r>
        <w:rPr>
          <w:b w:val="0"/>
          <w:sz w:val="28"/>
          <w:szCs w:val="28"/>
        </w:rPr>
        <w:t xml:space="preserve"> комплекса, связи, ГМПР.</w:t>
      </w:r>
    </w:p>
    <w:p w:rsidR="00E80666" w:rsidRDefault="00E80666" w:rsidP="00E80666">
      <w:pPr>
        <w:pStyle w:val="a3"/>
        <w:spacing w:line="276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В Новосибирской областной организации профсоюза работников здравоохранения и областной организации работников </w:t>
      </w:r>
      <w:proofErr w:type="spellStart"/>
      <w:r>
        <w:rPr>
          <w:b w:val="0"/>
          <w:sz w:val="28"/>
          <w:szCs w:val="28"/>
        </w:rPr>
        <w:t>народногого</w:t>
      </w:r>
      <w:proofErr w:type="spellEnd"/>
      <w:r>
        <w:rPr>
          <w:b w:val="0"/>
          <w:sz w:val="28"/>
          <w:szCs w:val="28"/>
        </w:rPr>
        <w:t xml:space="preserve"> образования и наука приняты и успешно реализуются комплексные программы по мотивации профсоюзного, в рамках которых  проводится анализ состояния профсоюзного членства, вырабатываются конкретные  рекомендации по повышению эффективности данной работы. </w:t>
      </w:r>
    </w:p>
    <w:p w:rsidR="00E80666" w:rsidRDefault="00E80666" w:rsidP="00E80666">
      <w:pPr>
        <w:pStyle w:val="a3"/>
        <w:spacing w:line="276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Хорошие результаты дает практика   работы обкома профсоюза работников радиоэлектронной промышленности, направленная на сохранение профсоюзного членства:  проведение ежеквартального анализа состояния профсоюзного членства, проведение смотров - конкурсов на лучшую постановку работы на всех уровнях профорганизаций, активная работа комиссии обкома по внутрисоюзной работе. </w:t>
      </w:r>
    </w:p>
    <w:p w:rsidR="00E80666" w:rsidRDefault="00E80666" w:rsidP="00E80666">
      <w:pPr>
        <w:pStyle w:val="a3"/>
        <w:spacing w:line="276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Значимость</w:t>
      </w:r>
      <w:r w:rsidRPr="0086378D">
        <w:rPr>
          <w:b w:val="0"/>
          <w:sz w:val="28"/>
          <w:szCs w:val="28"/>
        </w:rPr>
        <w:t xml:space="preserve"> проведения индивидуальной работы, привлечения профсоюзного актива  к   работе по вовлечению в члены профсоюза  отмечают областные организации профсоюзов ГМПР, работников автомобильного транспорта и дорожного хозяйства, транспортных строителей, работников оборонной промышленности, радиоэлектронной промышленности. Это и беседы с вновь пришедшими на предприятие работниками, ознакомление их с коллективным договором, конкретными  результатами деятельности профсоюзной организации на предприятии.</w:t>
      </w:r>
    </w:p>
    <w:p w:rsidR="00E80666" w:rsidRPr="00A86858" w:rsidRDefault="00E80666" w:rsidP="00E80666">
      <w:pPr>
        <w:pStyle w:val="a3"/>
        <w:spacing w:line="276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Неотъемлемой</w:t>
      </w:r>
      <w:r w:rsidRPr="0086378D">
        <w:rPr>
          <w:b w:val="0"/>
          <w:sz w:val="28"/>
          <w:szCs w:val="28"/>
        </w:rPr>
        <w:t xml:space="preserve"> часть</w:t>
      </w:r>
      <w:r>
        <w:rPr>
          <w:b w:val="0"/>
          <w:sz w:val="28"/>
          <w:szCs w:val="28"/>
        </w:rPr>
        <w:t>ю</w:t>
      </w:r>
      <w:r w:rsidRPr="0086378D">
        <w:rPr>
          <w:b w:val="0"/>
          <w:sz w:val="28"/>
          <w:szCs w:val="28"/>
        </w:rPr>
        <w:t xml:space="preserve"> работы по у</w:t>
      </w:r>
      <w:r>
        <w:rPr>
          <w:b w:val="0"/>
          <w:sz w:val="28"/>
          <w:szCs w:val="28"/>
        </w:rPr>
        <w:t>креплению профсоюзного членства является п</w:t>
      </w:r>
      <w:r w:rsidRPr="0086378D">
        <w:rPr>
          <w:b w:val="0"/>
          <w:sz w:val="28"/>
          <w:szCs w:val="28"/>
        </w:rPr>
        <w:t>роведение регулярного обучения профсоюзных кадров и актива  в целях повышения эффективности работы профсоюзных организаций в целом, семинаров   по моти</w:t>
      </w:r>
      <w:r>
        <w:rPr>
          <w:b w:val="0"/>
          <w:sz w:val="28"/>
          <w:szCs w:val="28"/>
        </w:rPr>
        <w:t>вации профсоюзного членства.</w:t>
      </w:r>
      <w:r w:rsidRPr="0086378D">
        <w:rPr>
          <w:b w:val="0"/>
          <w:sz w:val="28"/>
          <w:szCs w:val="28"/>
        </w:rPr>
        <w:t xml:space="preserve"> </w:t>
      </w:r>
    </w:p>
    <w:p w:rsidR="00E80666" w:rsidRPr="0086378D" w:rsidRDefault="00E80666" w:rsidP="00E80666">
      <w:pPr>
        <w:pStyle w:val="a3"/>
        <w:spacing w:line="276" w:lineRule="auto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Материальное и моральное поощрение профсоюзного актива за работу по увеличению профсоюзного членства, проведение смотров-конкурсов, направленных на активизацию работы первичных профсоюзных организаций, цеховых профсоюзных организаций и профгрупп, организация спортивных и праздничных мероприятий, организация оздоровления членов профсоюзов и их детей  - составляющие, которые также работают на укрепление профсоюзного членства. Положительно влияет на мотивацию профсоюзного членства возможность получения членами профсоюзов беспроцентных ссуд. Такую работу успешно проводят областные организации профсоюзов  работников здравоохранения  и народного образования и науки.   Важную роль в сохранении и увеличении профсоюзного членства играют коллективные договоры и соглашения, их содержание и полнота выполнения.</w:t>
      </w:r>
      <w:r w:rsidRPr="0086378D">
        <w:rPr>
          <w:b w:val="0"/>
          <w:sz w:val="28"/>
          <w:szCs w:val="28"/>
        </w:rPr>
        <w:t xml:space="preserve"> </w:t>
      </w:r>
    </w:p>
    <w:p w:rsidR="00E80666" w:rsidRPr="009E2213" w:rsidRDefault="00E80666" w:rsidP="00E80666">
      <w:pPr>
        <w:pStyle w:val="ad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По данным статистических отчетов за 2011-2013 годы создана 181 первичная профсоюзная организация </w:t>
      </w:r>
      <w:proofErr w:type="gramStart"/>
      <w:r w:rsidRPr="009E2213">
        <w:rPr>
          <w:sz w:val="28"/>
          <w:szCs w:val="28"/>
        </w:rPr>
        <w:t xml:space="preserve">( </w:t>
      </w:r>
      <w:proofErr w:type="gramEnd"/>
      <w:r w:rsidRPr="009E2213">
        <w:rPr>
          <w:sz w:val="28"/>
          <w:szCs w:val="28"/>
        </w:rPr>
        <w:t>2011г.-105 ППО; 2012 г.-43 ППО,</w:t>
      </w:r>
      <w:r>
        <w:rPr>
          <w:sz w:val="28"/>
          <w:szCs w:val="28"/>
        </w:rPr>
        <w:t xml:space="preserve"> 2013 г.-33 ППО)</w:t>
      </w:r>
      <w:r w:rsidRPr="009E2213">
        <w:rPr>
          <w:sz w:val="28"/>
          <w:szCs w:val="28"/>
        </w:rPr>
        <w:t>.</w:t>
      </w:r>
    </w:p>
    <w:p w:rsidR="00E80666" w:rsidRPr="009E2213" w:rsidRDefault="00E80666" w:rsidP="00E80666">
      <w:pPr>
        <w:pStyle w:val="ad"/>
        <w:tabs>
          <w:tab w:val="left" w:pos="567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9E2213">
        <w:rPr>
          <w:sz w:val="28"/>
          <w:szCs w:val="28"/>
        </w:rPr>
        <w:t xml:space="preserve">К сожалению,   несмотря на то, что ежегодно создаются новые первичные профсоюзные организации, и тот факт, что к нам в 2013 г. влились 62 первичные профсоюзные организации </w:t>
      </w:r>
      <w:proofErr w:type="spellStart"/>
      <w:r w:rsidRPr="009E2213">
        <w:rPr>
          <w:sz w:val="28"/>
          <w:szCs w:val="28"/>
        </w:rPr>
        <w:t>Дорпрофжела</w:t>
      </w:r>
      <w:proofErr w:type="spellEnd"/>
      <w:r w:rsidRPr="009E2213">
        <w:rPr>
          <w:sz w:val="28"/>
          <w:szCs w:val="28"/>
        </w:rPr>
        <w:t>, в целом по Федерации профсоюзов Новосибирской области за период с 2011 года по 2014 количество первичных профорганизаций уменьшилось на 89.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Продолжается падение профсоюзного членства. Наибольшие потери профсоюзного членства произошли в 2012 (8818) и 2013 годах(13526).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К 2013 году по сравнению с 2011 годом падение профсоюзного членства более, чем на 60  % произошло в территориальной организации работников автомобильного транспорта и дорожного хозяйства </w:t>
      </w:r>
      <w:proofErr w:type="gramStart"/>
      <w:r w:rsidRPr="009E2213">
        <w:rPr>
          <w:sz w:val="28"/>
          <w:szCs w:val="28"/>
        </w:rPr>
        <w:t xml:space="preserve">( </w:t>
      </w:r>
      <w:proofErr w:type="gramEnd"/>
      <w:r w:rsidRPr="009E2213">
        <w:rPr>
          <w:sz w:val="28"/>
          <w:szCs w:val="28"/>
        </w:rPr>
        <w:t xml:space="preserve">2011 г.- 3320 чел, 2013 г.-1254 чел.), более 40% в территориальных организациях ГМПР ( 2011г.-1737 чел, 2013 г.- 1021 чел) и работников текстильной и легкой промышленности ( 2011 г.-1050 чел., 2013 г.-1237 чел.), более 30%- в территориальных организациях </w:t>
      </w:r>
      <w:proofErr w:type="spellStart"/>
      <w:r w:rsidRPr="009E2213">
        <w:rPr>
          <w:sz w:val="28"/>
          <w:szCs w:val="28"/>
        </w:rPr>
        <w:t>Нефтегазстройпрофсоюза</w:t>
      </w:r>
      <w:proofErr w:type="spellEnd"/>
      <w:r w:rsidRPr="009E2213">
        <w:rPr>
          <w:sz w:val="28"/>
          <w:szCs w:val="28"/>
        </w:rPr>
        <w:t xml:space="preserve"> (2011 г. -3064 чел, 2013 г.-1967 чел.), работников рыбного хозяйства </w:t>
      </w:r>
      <w:proofErr w:type="gramStart"/>
      <w:r w:rsidRPr="009E2213">
        <w:rPr>
          <w:sz w:val="28"/>
          <w:szCs w:val="28"/>
        </w:rPr>
        <w:t xml:space="preserve">( </w:t>
      </w:r>
      <w:proofErr w:type="gramEnd"/>
      <w:r w:rsidRPr="009E2213">
        <w:rPr>
          <w:sz w:val="28"/>
          <w:szCs w:val="28"/>
        </w:rPr>
        <w:t>2011 г.- 184 чел., 2013 г.-122 чел.) и «Фармация» (2011 г.-</w:t>
      </w:r>
      <w:r w:rsidRPr="009E2213">
        <w:rPr>
          <w:sz w:val="28"/>
          <w:szCs w:val="28"/>
        </w:rPr>
        <w:lastRenderedPageBreak/>
        <w:t xml:space="preserve">655 чел., 2013 г.-425 чел.). В шести организациях падение профсоюзного членства составило от 20 до 28 % </w:t>
      </w:r>
      <w:proofErr w:type="gramStart"/>
      <w:r w:rsidRPr="009E2213">
        <w:rPr>
          <w:sz w:val="28"/>
          <w:szCs w:val="28"/>
        </w:rPr>
        <w:t xml:space="preserve">( </w:t>
      </w:r>
      <w:proofErr w:type="gramEnd"/>
      <w:r w:rsidRPr="009E2213">
        <w:rPr>
          <w:sz w:val="28"/>
          <w:szCs w:val="28"/>
        </w:rPr>
        <w:t xml:space="preserve">АПК, лесных отраслей, машиностроителей, оборонной промышленности, строительства и </w:t>
      </w:r>
      <w:proofErr w:type="spellStart"/>
      <w:r w:rsidRPr="009E2213">
        <w:rPr>
          <w:sz w:val="28"/>
          <w:szCs w:val="28"/>
        </w:rPr>
        <w:t>промстройматериалов</w:t>
      </w:r>
      <w:proofErr w:type="spellEnd"/>
      <w:r w:rsidRPr="009E2213">
        <w:rPr>
          <w:sz w:val="28"/>
          <w:szCs w:val="28"/>
        </w:rPr>
        <w:t>, химических отраслей промышленности и «</w:t>
      </w:r>
      <w:proofErr w:type="spellStart"/>
      <w:r w:rsidRPr="009E2213">
        <w:rPr>
          <w:sz w:val="28"/>
          <w:szCs w:val="28"/>
        </w:rPr>
        <w:t>Электросигнал</w:t>
      </w:r>
      <w:proofErr w:type="spellEnd"/>
      <w:r w:rsidRPr="009E2213">
        <w:rPr>
          <w:sz w:val="28"/>
          <w:szCs w:val="28"/>
        </w:rPr>
        <w:t>»).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 Основными причинами снижения численности членов </w:t>
      </w:r>
      <w:proofErr w:type="gramStart"/>
      <w:r w:rsidRPr="009E2213">
        <w:rPr>
          <w:sz w:val="28"/>
          <w:szCs w:val="28"/>
        </w:rPr>
        <w:t>профсоюзов</w:t>
      </w:r>
      <w:proofErr w:type="gramEnd"/>
      <w:r w:rsidRPr="009E2213">
        <w:rPr>
          <w:sz w:val="28"/>
          <w:szCs w:val="28"/>
        </w:rPr>
        <w:t xml:space="preserve"> в отчетный период стали следующие факторы: продолжающая структурная перестройка экономики; высокая текучесть кадров; перетекание рабочей силы в сферу среднего и малого бизнеса; реорганизация предприятий и оптимизация бюджетных учреждений, сопровождающиеся ликвидацией профсоюзных организаций; слабое экономическое положение предприятий, что отрицательно сказывается на содержании КД; распространение КД на всех работников предприятия, независимо от членства; выход из профсоюза высокооплачиваемых работников; слабая защищенность профактива.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Хотелось   бы сказать и еще об одной причине, связанной с изменением членства и количества первичных профорганизаций. Профсоюзные организации и их лидеры, занимающие все более принципиальную позицию по отстаиванию прав и интересов членов профсоюзов, становятся причиной усиливающегося давления со стороны работодателей: принуждение под угрозой увольнения к выходу из профсоюза, дискриминация профактивистов, разрушение профорганизации под видом оптимизационных процессов.  И все это на фоне отсутствия норм права, реальных механизмов привлечения к ответственности за  противодействие профсоюзной деятельности.</w:t>
      </w:r>
    </w:p>
    <w:p w:rsidR="00E80666" w:rsidRPr="009E2213" w:rsidRDefault="00E80666" w:rsidP="00E80666">
      <w:pPr>
        <w:pStyle w:val="22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213">
        <w:rPr>
          <w:rFonts w:ascii="Times New Roman" w:hAnsi="Times New Roman"/>
          <w:sz w:val="28"/>
          <w:szCs w:val="28"/>
        </w:rPr>
        <w:t xml:space="preserve">Наряду с внешними факторами, влияющими на профсоюзное членство, необходимо сказать и о тех причинах, которые связаны с недостатками внутрисоюзной работы: отсутствие целенаправленной систематической работы или  эпизодический характер работы по сохранению и увеличению профсоюзного членства; низкая степень информированности членов профсоюзов о деятельности профсоюза на всех уровнях; </w:t>
      </w:r>
      <w:proofErr w:type="gramStart"/>
      <w:r w:rsidRPr="009E2213">
        <w:rPr>
          <w:rFonts w:ascii="Times New Roman" w:hAnsi="Times New Roman"/>
          <w:sz w:val="28"/>
          <w:szCs w:val="28"/>
        </w:rPr>
        <w:t>слабая финансовая база большинства территориальных организаций профсоюзов, и, как следствие, отсутствие освобожденных профсоюзных работников, отсутствие средств на обучение, отсутствие системы  в обучении; недостаточная информационная работа; пассивность профорганов; неверие в то, что профсоюз может реально влиять на улучшение социально-экономической ситуации; отсутствие коллективного договора, проволочки с его подписанием, формальный КД; наличие вт</w:t>
      </w:r>
      <w:r>
        <w:rPr>
          <w:rFonts w:ascii="Times New Roman" w:hAnsi="Times New Roman"/>
          <w:sz w:val="28"/>
          <w:szCs w:val="28"/>
        </w:rPr>
        <w:t>орого профсоюза на предприятиях.</w:t>
      </w:r>
      <w:proofErr w:type="gramEnd"/>
    </w:p>
    <w:p w:rsidR="00E80666" w:rsidRDefault="00E80666" w:rsidP="00E80666">
      <w:pPr>
        <w:pStyle w:val="ab"/>
        <w:spacing w:after="0" w:line="276" w:lineRule="auto"/>
        <w:ind w:firstLine="567"/>
        <w:jc w:val="both"/>
        <w:rPr>
          <w:sz w:val="28"/>
        </w:rPr>
      </w:pPr>
      <w:r w:rsidRPr="009E2213">
        <w:rPr>
          <w:sz w:val="28"/>
        </w:rPr>
        <w:t xml:space="preserve">Работа по созданию новых профсоюзных организаций и сохранению профсоюзного членства осложняется слабой финансовой базой большинства территориальных организаций профсоюзов. Это еще раз возвращает нас к вопросу об объединении, укрупнении профсоюзов. Конечно, решать ее надо, на наш взгляд, непосредственно общероссийским профсоюзам при поддержке территориальных объединений организаций профсоюзов. Все более актуальным становится внедрение института уполномоченных профсоюзов с возможностью </w:t>
      </w:r>
      <w:r w:rsidRPr="009E2213">
        <w:rPr>
          <w:sz w:val="28"/>
        </w:rPr>
        <w:lastRenderedPageBreak/>
        <w:t xml:space="preserve">представлять интересы нескольких профсоюзов или нескольких </w:t>
      </w:r>
      <w:proofErr w:type="spellStart"/>
      <w:r w:rsidRPr="009E2213">
        <w:rPr>
          <w:sz w:val="28"/>
        </w:rPr>
        <w:t>первичек</w:t>
      </w:r>
      <w:proofErr w:type="spellEnd"/>
      <w:r w:rsidRPr="009E2213">
        <w:rPr>
          <w:sz w:val="28"/>
        </w:rPr>
        <w:t xml:space="preserve"> в рамках одного профсоюза, переход на централизованное обслуживание малочисленных территориальных организаций, поиск новых форм перечисления профсоюзных взносов.</w:t>
      </w:r>
    </w:p>
    <w:p w:rsidR="00E80666" w:rsidRPr="00DD2487" w:rsidRDefault="00E80666" w:rsidP="00E80666">
      <w:pPr>
        <w:pStyle w:val="ae"/>
        <w:spacing w:line="276" w:lineRule="auto"/>
        <w:ind w:left="0" w:firstLine="567"/>
        <w:jc w:val="both"/>
        <w:rPr>
          <w:sz w:val="28"/>
          <w:szCs w:val="28"/>
        </w:rPr>
      </w:pPr>
      <w:r w:rsidRPr="009E2213">
        <w:rPr>
          <w:sz w:val="28"/>
        </w:rPr>
        <w:t>20</w:t>
      </w:r>
      <w:r>
        <w:rPr>
          <w:sz w:val="28"/>
        </w:rPr>
        <w:t>15 год – год отчетов и выборов. О</w:t>
      </w:r>
      <w:r w:rsidRPr="009E2213">
        <w:rPr>
          <w:sz w:val="28"/>
        </w:rPr>
        <w:t xml:space="preserve">чень важно при подведении итогов провести не только тщательный анализ причин падения профсоюзного членства, но и  определить конкретные меры по  сохранению и увеличению профсоюзного членства, разработать программу действий на предстоящий период. </w:t>
      </w:r>
    </w:p>
    <w:p w:rsidR="00E80666" w:rsidRPr="009E2213" w:rsidRDefault="00E80666" w:rsidP="00E80666">
      <w:pPr>
        <w:pStyle w:val="ab"/>
        <w:spacing w:after="0" w:line="276" w:lineRule="auto"/>
        <w:ind w:firstLine="567"/>
        <w:jc w:val="both"/>
        <w:rPr>
          <w:sz w:val="28"/>
          <w:szCs w:val="28"/>
        </w:rPr>
      </w:pPr>
      <w:r w:rsidRPr="009E2213">
        <w:rPr>
          <w:sz w:val="28"/>
        </w:rPr>
        <w:t xml:space="preserve">Итак, </w:t>
      </w:r>
      <w:r w:rsidRPr="009E2213">
        <w:rPr>
          <w:sz w:val="28"/>
          <w:szCs w:val="28"/>
        </w:rPr>
        <w:t xml:space="preserve"> сохранение и укрепление профсоюзного членства, создание новых профсоюзных организаций остаются  первоочередными  задачами  Федерации профсоюзов НСО и её членских организаций.</w:t>
      </w:r>
    </w:p>
    <w:p w:rsidR="00E80666" w:rsidRPr="009E2213" w:rsidRDefault="00E80666" w:rsidP="00E80666">
      <w:pPr>
        <w:spacing w:line="276" w:lineRule="auto"/>
        <w:jc w:val="center"/>
        <w:rPr>
          <w:sz w:val="28"/>
          <w:szCs w:val="28"/>
        </w:rPr>
      </w:pP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Повышение эффективности деятельности профсоюзных организаций невозможно без хорошо подготовленных кадров и актива.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В резолюции съезда ФНПР « Залог успеха деятельности профсоюзов – в компетентности, убеждённости и активности их лидеров»</w:t>
      </w:r>
      <w:r w:rsidRPr="009E2213">
        <w:rPr>
          <w:b/>
          <w:sz w:val="32"/>
          <w:szCs w:val="28"/>
        </w:rPr>
        <w:t xml:space="preserve"> </w:t>
      </w:r>
      <w:r w:rsidRPr="009E2213">
        <w:rPr>
          <w:sz w:val="28"/>
          <w:szCs w:val="28"/>
        </w:rPr>
        <w:t>отмечена необходимость  системного подхода в работе с кадрами, обучение и повышение квалификации профсоюзных ли</w:t>
      </w:r>
      <w:r>
        <w:rPr>
          <w:sz w:val="28"/>
          <w:szCs w:val="28"/>
        </w:rPr>
        <w:t>деров всех уровней, формирование</w:t>
      </w:r>
      <w:r w:rsidRPr="009E2213">
        <w:rPr>
          <w:sz w:val="28"/>
          <w:szCs w:val="28"/>
        </w:rPr>
        <w:t xml:space="preserve"> действенного кадрового состава. На сегодняшний день в большинстве организаций профсоюзов решение кадровых вопросов носит стихийный, ситуационный характер.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rFonts w:eastAsia="Minion Pro"/>
          <w:sz w:val="28"/>
          <w:szCs w:val="28"/>
        </w:rPr>
      </w:pPr>
      <w:r w:rsidRPr="009E2213">
        <w:rPr>
          <w:rFonts w:eastAsia="Minion Pro"/>
          <w:sz w:val="28"/>
          <w:szCs w:val="28"/>
        </w:rPr>
        <w:t>На примере ряда отраслевых организаций мы столкнулись с проблемой не только отсутствия подготовленного резерва, а в принципе наличия кандидатур для избрания на вакантную должность, отсутствие</w:t>
      </w:r>
      <w:r>
        <w:rPr>
          <w:rFonts w:eastAsia="Minion Pro"/>
          <w:sz w:val="28"/>
          <w:szCs w:val="28"/>
        </w:rPr>
        <w:t>м</w:t>
      </w:r>
      <w:r w:rsidRPr="009E2213">
        <w:rPr>
          <w:rFonts w:eastAsia="Minion Pro"/>
          <w:sz w:val="28"/>
          <w:szCs w:val="28"/>
        </w:rPr>
        <w:t xml:space="preserve"> реального резерва. Решение возникающих проблем зачастую идет в режиме тушения пожара. </w:t>
      </w:r>
      <w:r w:rsidRPr="00FE29E7">
        <w:rPr>
          <w:rFonts w:eastAsia="Minion Pro"/>
          <w:sz w:val="28"/>
          <w:szCs w:val="28"/>
        </w:rPr>
        <w:t>Необходимо ответственно подойти к формированию резерва кадров и актива,</w:t>
      </w:r>
      <w:r>
        <w:rPr>
          <w:rFonts w:eastAsia="Minion Pro"/>
          <w:sz w:val="28"/>
          <w:szCs w:val="28"/>
        </w:rPr>
        <w:t xml:space="preserve"> выявляя</w:t>
      </w:r>
      <w:r w:rsidRPr="00FE29E7">
        <w:rPr>
          <w:rFonts w:eastAsia="Minion Pro"/>
          <w:sz w:val="28"/>
          <w:szCs w:val="28"/>
        </w:rPr>
        <w:t xml:space="preserve"> ярких перспективных лидеров из числа молодежи,  </w:t>
      </w:r>
      <w:r>
        <w:rPr>
          <w:sz w:val="28"/>
          <w:szCs w:val="28"/>
        </w:rPr>
        <w:t xml:space="preserve">давая </w:t>
      </w:r>
      <w:r w:rsidRPr="00FE29E7">
        <w:rPr>
          <w:sz w:val="28"/>
          <w:szCs w:val="28"/>
        </w:rPr>
        <w:t xml:space="preserve"> им возможность проявить себя в работе выборных коллегиальных органов </w:t>
      </w:r>
      <w:r>
        <w:rPr>
          <w:sz w:val="28"/>
          <w:szCs w:val="28"/>
        </w:rPr>
        <w:t>профсоюзов на всех уровнях.</w:t>
      </w:r>
      <w:r w:rsidRPr="009E2213">
        <w:rPr>
          <w:rFonts w:eastAsia="Minion Pro"/>
          <w:sz w:val="28"/>
          <w:szCs w:val="28"/>
        </w:rPr>
        <w:t xml:space="preserve">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rFonts w:eastAsia="Minion Pro"/>
          <w:sz w:val="28"/>
          <w:szCs w:val="28"/>
        </w:rPr>
      </w:pPr>
      <w:r w:rsidRPr="009E2213">
        <w:rPr>
          <w:sz w:val="28"/>
          <w:szCs w:val="26"/>
          <w:lang w:eastAsia="en-US"/>
        </w:rPr>
        <w:t>Работа в сложных экономических условиях, в условиях периодических реорганизаций требует грамотных специалистов на профсоюзной работе любого уровня.</w:t>
      </w:r>
    </w:p>
    <w:p w:rsidR="00E80666" w:rsidRPr="0086378D" w:rsidRDefault="00E80666" w:rsidP="00E80666">
      <w:pPr>
        <w:pStyle w:val="a3"/>
        <w:spacing w:line="276" w:lineRule="auto"/>
        <w:ind w:left="0" w:right="0" w:firstLine="709"/>
        <w:jc w:val="both"/>
        <w:rPr>
          <w:b w:val="0"/>
          <w:sz w:val="28"/>
          <w:szCs w:val="28"/>
        </w:rPr>
      </w:pPr>
      <w:r w:rsidRPr="0086378D">
        <w:rPr>
          <w:rFonts w:eastAsia="Minion Pro"/>
          <w:b w:val="0"/>
          <w:sz w:val="28"/>
          <w:szCs w:val="28"/>
        </w:rPr>
        <w:t>Важнейшая задача - обучение профсоюзных лидеров, формирование у них</w:t>
      </w:r>
      <w:r w:rsidRPr="0086378D">
        <w:rPr>
          <w:b w:val="0"/>
          <w:sz w:val="28"/>
          <w:szCs w:val="28"/>
        </w:rPr>
        <w:t xml:space="preserve"> убеждённости,  повышение их активности.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</w:p>
    <w:p w:rsidR="00E80666" w:rsidRPr="009E2213" w:rsidRDefault="00E80666" w:rsidP="00E80666">
      <w:pPr>
        <w:pStyle w:val="a3"/>
        <w:spacing w:line="276" w:lineRule="auto"/>
        <w:ind w:left="0" w:right="0" w:firstLine="567"/>
        <w:jc w:val="both"/>
        <w:rPr>
          <w:b w:val="0"/>
          <w:sz w:val="28"/>
          <w:szCs w:val="28"/>
        </w:rPr>
      </w:pPr>
      <w:r w:rsidRPr="009E2213">
        <w:rPr>
          <w:b w:val="0"/>
          <w:sz w:val="28"/>
          <w:szCs w:val="28"/>
        </w:rPr>
        <w:t xml:space="preserve">В целом по Федерации профсоюзов в среднем ежегодно </w:t>
      </w:r>
      <w:r>
        <w:rPr>
          <w:b w:val="0"/>
          <w:sz w:val="28"/>
          <w:szCs w:val="28"/>
        </w:rPr>
        <w:t>обучаются  около 12 тыс. человек, в</w:t>
      </w:r>
      <w:r w:rsidRPr="009E2213">
        <w:rPr>
          <w:b w:val="0"/>
          <w:sz w:val="28"/>
          <w:szCs w:val="28"/>
        </w:rPr>
        <w:t xml:space="preserve"> том числе более 1500 тыс. членов профсоюзов – в Региональном учебном центре профсоюзов. На 1 января 2014 года в первичных профсоюзных организациях действовало 38 школ профактива, в которых за год обучается около 5 тыс</w:t>
      </w:r>
      <w:proofErr w:type="gramStart"/>
      <w:r w:rsidRPr="009E2213">
        <w:rPr>
          <w:b w:val="0"/>
          <w:sz w:val="28"/>
          <w:szCs w:val="28"/>
        </w:rPr>
        <w:t>.ч</w:t>
      </w:r>
      <w:proofErr w:type="gramEnd"/>
      <w:r w:rsidRPr="009E2213">
        <w:rPr>
          <w:b w:val="0"/>
          <w:sz w:val="28"/>
          <w:szCs w:val="28"/>
        </w:rPr>
        <w:t xml:space="preserve">еловек .  </w:t>
      </w:r>
    </w:p>
    <w:p w:rsidR="00E80666" w:rsidRPr="009E2213" w:rsidRDefault="00E80666" w:rsidP="00E80666">
      <w:pPr>
        <w:pStyle w:val="a3"/>
        <w:spacing w:line="276" w:lineRule="auto"/>
        <w:ind w:left="0" w:right="0" w:firstLine="567"/>
        <w:jc w:val="both"/>
        <w:rPr>
          <w:b w:val="0"/>
          <w:sz w:val="28"/>
          <w:szCs w:val="28"/>
        </w:rPr>
      </w:pPr>
      <w:r w:rsidRPr="009E2213">
        <w:rPr>
          <w:rFonts w:eastAsia="Minion Pro"/>
          <w:b w:val="0"/>
          <w:sz w:val="28"/>
          <w:szCs w:val="28"/>
        </w:rPr>
        <w:t xml:space="preserve">Традиционно серьезное внимание обучению </w:t>
      </w:r>
      <w:proofErr w:type="spellStart"/>
      <w:r w:rsidRPr="009E2213">
        <w:rPr>
          <w:rFonts w:eastAsia="Minion Pro"/>
          <w:b w:val="0"/>
          <w:sz w:val="28"/>
          <w:szCs w:val="28"/>
        </w:rPr>
        <w:t>профкадров</w:t>
      </w:r>
      <w:proofErr w:type="spellEnd"/>
      <w:r w:rsidRPr="009E2213">
        <w:rPr>
          <w:rFonts w:eastAsia="Minion Pro"/>
          <w:b w:val="0"/>
          <w:sz w:val="28"/>
          <w:szCs w:val="28"/>
        </w:rPr>
        <w:t xml:space="preserve"> и актива уделяется территориальными организациями профсоюзов трудящихся авиационной промышленности, работников </w:t>
      </w:r>
      <w:r w:rsidRPr="009E2213">
        <w:rPr>
          <w:b w:val="0"/>
          <w:sz w:val="28"/>
          <w:szCs w:val="28"/>
        </w:rPr>
        <w:t xml:space="preserve">народного образования и науки, </w:t>
      </w:r>
      <w:r w:rsidRPr="009E2213">
        <w:rPr>
          <w:b w:val="0"/>
          <w:sz w:val="28"/>
          <w:szCs w:val="28"/>
        </w:rPr>
        <w:lastRenderedPageBreak/>
        <w:t>жизнеобеспечения, радиоэлектронной, оборонной промышленности</w:t>
      </w:r>
      <w:proofErr w:type="gramStart"/>
      <w:r w:rsidRPr="009E2213">
        <w:rPr>
          <w:b w:val="0"/>
          <w:sz w:val="28"/>
          <w:szCs w:val="28"/>
        </w:rPr>
        <w:t xml:space="preserve"> ,</w:t>
      </w:r>
      <w:proofErr w:type="gramEnd"/>
      <w:r w:rsidRPr="009E2213">
        <w:rPr>
          <w:b w:val="0"/>
          <w:sz w:val="28"/>
          <w:szCs w:val="28"/>
        </w:rPr>
        <w:t>связи, транспортных строителей, госучреждений и общественного обслуживания.</w:t>
      </w:r>
    </w:p>
    <w:p w:rsidR="00E80666" w:rsidRPr="009E2213" w:rsidRDefault="00E80666" w:rsidP="00E80666">
      <w:pPr>
        <w:pStyle w:val="a3"/>
        <w:spacing w:line="276" w:lineRule="auto"/>
        <w:ind w:left="0" w:right="0" w:firstLine="567"/>
        <w:jc w:val="both"/>
        <w:rPr>
          <w:b w:val="0"/>
          <w:sz w:val="28"/>
          <w:szCs w:val="28"/>
        </w:rPr>
      </w:pPr>
      <w:r w:rsidRPr="009E2213">
        <w:rPr>
          <w:b w:val="0"/>
          <w:sz w:val="28"/>
          <w:szCs w:val="28"/>
        </w:rPr>
        <w:t xml:space="preserve">Федерация профсоюзов Новосибирской области на базе РУЦП ежегодно организует обучение  руководителей, заведующих финансовыми отделами (главных бухгалтеров) и председателей  ревизионных (контрольно-ревизионных) комиссий членских организаций, председателей координационных советов профсоюзных организаций по регулированию социально-трудовых отношений. </w:t>
      </w:r>
    </w:p>
    <w:p w:rsidR="00E80666" w:rsidRDefault="00E80666" w:rsidP="00E80666">
      <w:pPr>
        <w:pStyle w:val="a3"/>
        <w:spacing w:line="276" w:lineRule="auto"/>
        <w:ind w:left="0" w:right="0" w:firstLine="567"/>
        <w:jc w:val="both"/>
        <w:rPr>
          <w:b w:val="0"/>
          <w:sz w:val="28"/>
          <w:szCs w:val="28"/>
        </w:rPr>
      </w:pPr>
      <w:r w:rsidRPr="009E2213">
        <w:rPr>
          <w:b w:val="0"/>
          <w:sz w:val="28"/>
          <w:szCs w:val="28"/>
        </w:rPr>
        <w:t>Практически все территориальные организации проводят «круглые столы» по актуальным вопросам профсоюзной работы, семинары-совещания.</w:t>
      </w:r>
    </w:p>
    <w:p w:rsidR="00E80666" w:rsidRPr="00A46F08" w:rsidRDefault="00E80666" w:rsidP="00E80666">
      <w:pPr>
        <w:pStyle w:val="ad"/>
        <w:spacing w:line="276" w:lineRule="auto"/>
        <w:ind w:firstLine="709"/>
        <w:jc w:val="both"/>
        <w:rPr>
          <w:iCs/>
          <w:sz w:val="28"/>
          <w:szCs w:val="28"/>
        </w:rPr>
      </w:pPr>
      <w:r w:rsidRPr="009E2213">
        <w:rPr>
          <w:b/>
          <w:sz w:val="28"/>
          <w:szCs w:val="28"/>
        </w:rPr>
        <w:t xml:space="preserve"> </w:t>
      </w:r>
      <w:r w:rsidRPr="002C3C1C">
        <w:rPr>
          <w:rStyle w:val="af"/>
          <w:sz w:val="28"/>
          <w:szCs w:val="28"/>
        </w:rPr>
        <w:t xml:space="preserve">В Программе действий ОО ФП НСО закреплено решение о  целевом выделении средств из </w:t>
      </w:r>
      <w:proofErr w:type="spellStart"/>
      <w:r w:rsidRPr="002C3C1C">
        <w:rPr>
          <w:rStyle w:val="af"/>
          <w:sz w:val="28"/>
          <w:szCs w:val="28"/>
        </w:rPr>
        <w:t>профбюджетов</w:t>
      </w:r>
      <w:proofErr w:type="spellEnd"/>
      <w:r w:rsidRPr="002C3C1C">
        <w:rPr>
          <w:rStyle w:val="af"/>
          <w:sz w:val="28"/>
          <w:szCs w:val="28"/>
        </w:rPr>
        <w:t xml:space="preserve"> всех уровней на обучение профсоюзных кадров и актива, но с каждым годом увеличивается </w:t>
      </w:r>
      <w:r>
        <w:rPr>
          <w:rStyle w:val="af"/>
          <w:sz w:val="28"/>
          <w:szCs w:val="28"/>
        </w:rPr>
        <w:t>количество</w:t>
      </w:r>
      <w:r w:rsidRPr="002C3C1C">
        <w:rPr>
          <w:rStyle w:val="af"/>
          <w:sz w:val="28"/>
          <w:szCs w:val="28"/>
        </w:rPr>
        <w:t xml:space="preserve"> организаций</w:t>
      </w:r>
      <w:r>
        <w:rPr>
          <w:rStyle w:val="af"/>
          <w:sz w:val="28"/>
          <w:szCs w:val="28"/>
        </w:rPr>
        <w:t>,</w:t>
      </w:r>
      <w:r w:rsidRPr="002C3C1C">
        <w:rPr>
          <w:rStyle w:val="af"/>
          <w:sz w:val="28"/>
          <w:szCs w:val="28"/>
        </w:rPr>
        <w:t xml:space="preserve"> не предусматривающих в </w:t>
      </w:r>
      <w:proofErr w:type="spellStart"/>
      <w:r w:rsidRPr="002C3C1C">
        <w:rPr>
          <w:rStyle w:val="af"/>
          <w:sz w:val="28"/>
          <w:szCs w:val="28"/>
        </w:rPr>
        <w:t>профбюджете</w:t>
      </w:r>
      <w:proofErr w:type="spellEnd"/>
      <w:r w:rsidRPr="002C3C1C">
        <w:rPr>
          <w:rStyle w:val="af"/>
          <w:sz w:val="28"/>
          <w:szCs w:val="28"/>
        </w:rPr>
        <w:t xml:space="preserve"> средства на обучение.</w:t>
      </w:r>
    </w:p>
    <w:p w:rsidR="00E80666" w:rsidRDefault="00E80666" w:rsidP="00E80666">
      <w:pPr>
        <w:pStyle w:val="a3"/>
        <w:spacing w:line="276" w:lineRule="auto"/>
        <w:ind w:left="0" w:right="0" w:firstLine="567"/>
        <w:jc w:val="both"/>
        <w:rPr>
          <w:b w:val="0"/>
          <w:sz w:val="28"/>
          <w:szCs w:val="26"/>
          <w:lang w:eastAsia="en-US"/>
        </w:rPr>
      </w:pPr>
      <w:r>
        <w:rPr>
          <w:b w:val="0"/>
          <w:sz w:val="28"/>
          <w:szCs w:val="26"/>
          <w:lang w:eastAsia="en-US"/>
        </w:rPr>
        <w:t xml:space="preserve">За отчетный период </w:t>
      </w:r>
      <w:r w:rsidRPr="009E2213">
        <w:rPr>
          <w:b w:val="0"/>
          <w:sz w:val="28"/>
          <w:szCs w:val="26"/>
          <w:lang w:eastAsia="en-US"/>
        </w:rPr>
        <w:t>процент средств, выделяемых на обучение их профсоюзного бюджета,</w:t>
      </w:r>
      <w:r w:rsidRPr="00A46F08">
        <w:rPr>
          <w:b w:val="0"/>
          <w:sz w:val="28"/>
          <w:szCs w:val="26"/>
          <w:lang w:eastAsia="en-US"/>
        </w:rPr>
        <w:t xml:space="preserve"> </w:t>
      </w:r>
      <w:r>
        <w:rPr>
          <w:b w:val="0"/>
          <w:sz w:val="28"/>
          <w:szCs w:val="26"/>
          <w:lang w:eastAsia="en-US"/>
        </w:rPr>
        <w:t>н</w:t>
      </w:r>
      <w:r w:rsidRPr="009E2213">
        <w:rPr>
          <w:b w:val="0"/>
          <w:sz w:val="28"/>
          <w:szCs w:val="26"/>
          <w:lang w:eastAsia="en-US"/>
        </w:rPr>
        <w:t xml:space="preserve">есмотря на увеличение  </w:t>
      </w:r>
      <w:r>
        <w:rPr>
          <w:b w:val="0"/>
          <w:sz w:val="28"/>
          <w:szCs w:val="26"/>
          <w:lang w:eastAsia="en-US"/>
        </w:rPr>
        <w:t>количества</w:t>
      </w:r>
      <w:r w:rsidRPr="009E2213">
        <w:rPr>
          <w:b w:val="0"/>
          <w:sz w:val="28"/>
          <w:szCs w:val="26"/>
          <w:lang w:eastAsia="en-US"/>
        </w:rPr>
        <w:t xml:space="preserve"> обученных профактивистов,  снизился в два раза и составил 1,85 %. </w:t>
      </w:r>
      <w:r>
        <w:rPr>
          <w:b w:val="0"/>
          <w:sz w:val="28"/>
          <w:szCs w:val="26"/>
          <w:lang w:eastAsia="en-US"/>
        </w:rPr>
        <w:t xml:space="preserve"> </w:t>
      </w:r>
    </w:p>
    <w:p w:rsidR="00E80666" w:rsidRPr="00A46F08" w:rsidRDefault="00E80666" w:rsidP="00E80666">
      <w:pPr>
        <w:pStyle w:val="a3"/>
        <w:spacing w:line="276" w:lineRule="auto"/>
        <w:ind w:left="0" w:right="0" w:firstLine="567"/>
        <w:jc w:val="both"/>
        <w:rPr>
          <w:b w:val="0"/>
          <w:sz w:val="28"/>
          <w:szCs w:val="26"/>
          <w:lang w:eastAsia="en-US"/>
        </w:rPr>
      </w:pPr>
      <w:r w:rsidRPr="00A46F08">
        <w:rPr>
          <w:b w:val="0"/>
          <w:sz w:val="28"/>
        </w:rPr>
        <w:t xml:space="preserve">Наибольший процент  средств </w:t>
      </w:r>
      <w:proofErr w:type="spellStart"/>
      <w:r w:rsidRPr="00A46F08">
        <w:rPr>
          <w:b w:val="0"/>
          <w:sz w:val="28"/>
        </w:rPr>
        <w:t>профбюджета</w:t>
      </w:r>
      <w:proofErr w:type="spellEnd"/>
      <w:r w:rsidRPr="00A46F08">
        <w:rPr>
          <w:b w:val="0"/>
          <w:sz w:val="28"/>
        </w:rPr>
        <w:t xml:space="preserve">  направляется  на обучение</w:t>
      </w:r>
      <w:r w:rsidRPr="00A46F08">
        <w:rPr>
          <w:b w:val="0"/>
          <w:i/>
          <w:sz w:val="28"/>
        </w:rPr>
        <w:t xml:space="preserve">  </w:t>
      </w:r>
      <w:r w:rsidRPr="00A46F08">
        <w:rPr>
          <w:b w:val="0"/>
          <w:sz w:val="28"/>
        </w:rPr>
        <w:t>в территориальных организациях профсоюза работников: авиационной промышленности, «</w:t>
      </w:r>
      <w:proofErr w:type="spellStart"/>
      <w:r w:rsidRPr="00A46F08">
        <w:rPr>
          <w:b w:val="0"/>
          <w:sz w:val="28"/>
        </w:rPr>
        <w:t>Электропрофсоюзе</w:t>
      </w:r>
      <w:proofErr w:type="spellEnd"/>
      <w:r w:rsidRPr="00A46F08">
        <w:rPr>
          <w:b w:val="0"/>
          <w:sz w:val="28"/>
        </w:rPr>
        <w:t xml:space="preserve">», РЭП, </w:t>
      </w:r>
      <w:proofErr w:type="spellStart"/>
      <w:r w:rsidRPr="00A46F08">
        <w:rPr>
          <w:b w:val="0"/>
          <w:sz w:val="28"/>
        </w:rPr>
        <w:t>НОиН</w:t>
      </w:r>
      <w:proofErr w:type="spellEnd"/>
      <w:r w:rsidRPr="00A46F08">
        <w:rPr>
          <w:b w:val="0"/>
          <w:sz w:val="28"/>
        </w:rPr>
        <w:t>, оборонной промышленности.</w:t>
      </w:r>
      <w:r w:rsidRPr="00A46F08">
        <w:rPr>
          <w:b w:val="0"/>
          <w:sz w:val="28"/>
          <w:szCs w:val="26"/>
          <w:lang w:eastAsia="en-US"/>
        </w:rPr>
        <w:t xml:space="preserve"> </w:t>
      </w:r>
      <w:r>
        <w:rPr>
          <w:b w:val="0"/>
          <w:sz w:val="28"/>
          <w:szCs w:val="26"/>
          <w:lang w:eastAsia="en-US"/>
        </w:rPr>
        <w:t>Федерация</w:t>
      </w:r>
      <w:r w:rsidRPr="009E2213">
        <w:rPr>
          <w:b w:val="0"/>
          <w:sz w:val="28"/>
          <w:szCs w:val="26"/>
          <w:lang w:eastAsia="en-US"/>
        </w:rPr>
        <w:t xml:space="preserve"> профсоюзов Но</w:t>
      </w:r>
      <w:r>
        <w:rPr>
          <w:b w:val="0"/>
          <w:sz w:val="28"/>
          <w:szCs w:val="26"/>
          <w:lang w:eastAsia="en-US"/>
        </w:rPr>
        <w:t>восибирской области  направляет</w:t>
      </w:r>
      <w:r w:rsidRPr="009E2213">
        <w:rPr>
          <w:b w:val="0"/>
          <w:sz w:val="28"/>
          <w:szCs w:val="26"/>
          <w:lang w:eastAsia="en-US"/>
        </w:rPr>
        <w:t xml:space="preserve"> на обучение 6%.</w:t>
      </w:r>
      <w:r w:rsidRPr="009E2213">
        <w:rPr>
          <w:b w:val="0"/>
          <w:sz w:val="28"/>
          <w:szCs w:val="28"/>
        </w:rPr>
        <w:t xml:space="preserve"> </w:t>
      </w:r>
    </w:p>
    <w:p w:rsidR="00E80666" w:rsidRDefault="00E80666" w:rsidP="00E80666">
      <w:pPr>
        <w:pStyle w:val="ad"/>
        <w:spacing w:line="276" w:lineRule="auto"/>
        <w:ind w:firstLine="709"/>
        <w:jc w:val="both"/>
        <w:rPr>
          <w:sz w:val="28"/>
          <w:szCs w:val="26"/>
          <w:lang w:eastAsia="en-US"/>
        </w:rPr>
      </w:pPr>
      <w:r w:rsidRPr="009E2213">
        <w:rPr>
          <w:sz w:val="28"/>
          <w:szCs w:val="26"/>
          <w:lang w:eastAsia="en-US"/>
        </w:rPr>
        <w:t xml:space="preserve">По данным статистических отчетов за 2013 год 10 членских организаций ОО ФП НСО </w:t>
      </w:r>
      <w:r w:rsidRPr="009E2213">
        <w:rPr>
          <w:sz w:val="28"/>
        </w:rPr>
        <w:t xml:space="preserve">средства из </w:t>
      </w:r>
      <w:proofErr w:type="spellStart"/>
      <w:r w:rsidRPr="009E2213">
        <w:rPr>
          <w:sz w:val="28"/>
        </w:rPr>
        <w:t>профбюдж</w:t>
      </w:r>
      <w:r>
        <w:rPr>
          <w:sz w:val="28"/>
        </w:rPr>
        <w:t>ета</w:t>
      </w:r>
      <w:proofErr w:type="spellEnd"/>
      <w:r>
        <w:rPr>
          <w:sz w:val="28"/>
        </w:rPr>
        <w:t xml:space="preserve"> на обучение не направляли. </w:t>
      </w:r>
      <w:r w:rsidRPr="009E2213">
        <w:rPr>
          <w:sz w:val="28"/>
        </w:rPr>
        <w:t xml:space="preserve"> </w:t>
      </w:r>
      <w:proofErr w:type="gramStart"/>
      <w:r>
        <w:rPr>
          <w:sz w:val="28"/>
        </w:rPr>
        <w:t xml:space="preserve">В их числе: </w:t>
      </w:r>
      <w:r w:rsidRPr="009E2213">
        <w:rPr>
          <w:sz w:val="28"/>
          <w:szCs w:val="26"/>
          <w:lang w:eastAsia="en-US"/>
        </w:rPr>
        <w:t xml:space="preserve">территориальные организации профсоюзов </w:t>
      </w:r>
      <w:proofErr w:type="spellStart"/>
      <w:r w:rsidRPr="009E2213">
        <w:rPr>
          <w:sz w:val="28"/>
          <w:szCs w:val="26"/>
          <w:lang w:eastAsia="en-US"/>
        </w:rPr>
        <w:t>авиаработников</w:t>
      </w:r>
      <w:proofErr w:type="spellEnd"/>
      <w:r w:rsidRPr="009E2213">
        <w:rPr>
          <w:sz w:val="28"/>
          <w:szCs w:val="26"/>
          <w:lang w:eastAsia="en-US"/>
        </w:rPr>
        <w:t xml:space="preserve">, работников </w:t>
      </w:r>
      <w:proofErr w:type="spellStart"/>
      <w:r w:rsidRPr="009E2213">
        <w:rPr>
          <w:sz w:val="28"/>
          <w:szCs w:val="26"/>
          <w:lang w:eastAsia="en-US"/>
        </w:rPr>
        <w:t>природноресурсного</w:t>
      </w:r>
      <w:proofErr w:type="spellEnd"/>
      <w:r w:rsidRPr="009E2213">
        <w:rPr>
          <w:sz w:val="28"/>
          <w:szCs w:val="26"/>
          <w:lang w:eastAsia="en-US"/>
        </w:rPr>
        <w:t xml:space="preserve"> комплекса, лесных отраслей РФ, рыбного хозяйства, химических отраслей промышленности, физической культуры, спорта и туризма, машиностроителей, «Торговое единство», первичная  профсоюзной организация ОАО «БЭМЗ».</w:t>
      </w:r>
      <w:proofErr w:type="gramEnd"/>
    </w:p>
    <w:p w:rsidR="00E80666" w:rsidRDefault="00E80666" w:rsidP="00E80666">
      <w:pPr>
        <w:pStyle w:val="ad"/>
        <w:spacing w:line="276" w:lineRule="auto"/>
        <w:ind w:firstLine="709"/>
        <w:jc w:val="both"/>
        <w:rPr>
          <w:rStyle w:val="af"/>
          <w:i w:val="0"/>
          <w:sz w:val="28"/>
          <w:szCs w:val="28"/>
        </w:rPr>
      </w:pPr>
      <w:r w:rsidRPr="00314A56">
        <w:rPr>
          <w:rStyle w:val="af"/>
          <w:sz w:val="28"/>
          <w:szCs w:val="28"/>
        </w:rPr>
        <w:t>В 2013 году в  целях повышения эффективности работы по обучению профсоюзных кадров и актива было разработано Примерное положение о Фонде территориальной организации профсоюза по обучению профсоюзных кадров и актива. На заседании Президиума ОО ФП НСО 21.02. 2013 г. было принято решение о  рассмотрении на заседаниях коллегиальных органов вопроса о  создании  такого фонда, но ни в одной организации такой фонд создан не был.</w:t>
      </w:r>
    </w:p>
    <w:p w:rsidR="00E80666" w:rsidRDefault="00E80666" w:rsidP="00E80666">
      <w:pPr>
        <w:pStyle w:val="ad"/>
        <w:spacing w:line="276" w:lineRule="auto"/>
        <w:ind w:firstLine="709"/>
        <w:jc w:val="both"/>
        <w:rPr>
          <w:sz w:val="28"/>
          <w:szCs w:val="28"/>
        </w:rPr>
      </w:pPr>
      <w:r w:rsidRPr="00314A56">
        <w:rPr>
          <w:rStyle w:val="af"/>
          <w:sz w:val="28"/>
          <w:szCs w:val="28"/>
        </w:rPr>
        <w:t xml:space="preserve">Обсуждение вопросов обучения </w:t>
      </w:r>
      <w:proofErr w:type="spellStart"/>
      <w:r w:rsidRPr="00314A56">
        <w:rPr>
          <w:rStyle w:val="af"/>
          <w:sz w:val="28"/>
          <w:szCs w:val="28"/>
        </w:rPr>
        <w:t>профкадров</w:t>
      </w:r>
      <w:proofErr w:type="spellEnd"/>
      <w:r w:rsidRPr="00314A56">
        <w:rPr>
          <w:rStyle w:val="af"/>
          <w:sz w:val="28"/>
          <w:szCs w:val="28"/>
        </w:rPr>
        <w:t xml:space="preserve"> и актива на «круглом столе» выявило ряд организационных проблем, </w:t>
      </w:r>
      <w:r>
        <w:rPr>
          <w:rStyle w:val="af"/>
          <w:sz w:val="28"/>
          <w:szCs w:val="28"/>
        </w:rPr>
        <w:t>в числе которых отмечены следующие: сложность</w:t>
      </w:r>
      <w:r w:rsidRPr="00314A56">
        <w:rPr>
          <w:rStyle w:val="af"/>
          <w:sz w:val="28"/>
          <w:szCs w:val="28"/>
        </w:rPr>
        <w:t xml:space="preserve"> </w:t>
      </w:r>
      <w:r>
        <w:rPr>
          <w:rStyle w:val="af"/>
          <w:sz w:val="28"/>
          <w:szCs w:val="28"/>
        </w:rPr>
        <w:t xml:space="preserve"> </w:t>
      </w:r>
      <w:r w:rsidRPr="00314A56">
        <w:rPr>
          <w:rStyle w:val="af"/>
          <w:sz w:val="28"/>
          <w:szCs w:val="28"/>
        </w:rPr>
        <w:t>«оторвать» от производства профсоюзный актив,</w:t>
      </w:r>
      <w:r w:rsidRPr="00314A56">
        <w:rPr>
          <w:sz w:val="28"/>
          <w:szCs w:val="28"/>
        </w:rPr>
        <w:t xml:space="preserve"> кот</w:t>
      </w:r>
      <w:r>
        <w:rPr>
          <w:sz w:val="28"/>
          <w:szCs w:val="28"/>
        </w:rPr>
        <w:t>орый в большинстве своем занимае</w:t>
      </w:r>
      <w:r w:rsidRPr="00314A56">
        <w:rPr>
          <w:sz w:val="28"/>
          <w:szCs w:val="28"/>
        </w:rPr>
        <w:t>тся профсоюзной деяте</w:t>
      </w:r>
      <w:r>
        <w:rPr>
          <w:sz w:val="28"/>
          <w:szCs w:val="28"/>
        </w:rPr>
        <w:t xml:space="preserve">льность на </w:t>
      </w:r>
      <w:proofErr w:type="spellStart"/>
      <w:r>
        <w:rPr>
          <w:sz w:val="28"/>
          <w:szCs w:val="28"/>
        </w:rPr>
        <w:t>неосвобожденной</w:t>
      </w:r>
      <w:proofErr w:type="spellEnd"/>
      <w:r>
        <w:rPr>
          <w:sz w:val="28"/>
          <w:szCs w:val="28"/>
        </w:rPr>
        <w:t xml:space="preserve"> основе;</w:t>
      </w:r>
      <w:r w:rsidRPr="00314A56">
        <w:rPr>
          <w:sz w:val="28"/>
          <w:szCs w:val="28"/>
        </w:rPr>
        <w:t xml:space="preserve"> отсутствие в коллективных договорах положений, обязывающих работодателя освоб</w:t>
      </w:r>
      <w:r>
        <w:rPr>
          <w:sz w:val="28"/>
          <w:szCs w:val="28"/>
        </w:rPr>
        <w:t>ождать от работы профактивистов;</w:t>
      </w:r>
      <w:r>
        <w:rPr>
          <w:iCs/>
          <w:sz w:val="28"/>
          <w:szCs w:val="28"/>
        </w:rPr>
        <w:t xml:space="preserve"> </w:t>
      </w:r>
      <w:r w:rsidRPr="00314A56">
        <w:rPr>
          <w:sz w:val="28"/>
          <w:szCs w:val="28"/>
        </w:rPr>
        <w:t xml:space="preserve">несистемная работа в организации обучения. Отсутствие объективного анализа о том, какие знания  необходимы на том или ином этапе работы профактивистов, какова их </w:t>
      </w:r>
      <w:r w:rsidRPr="00314A56">
        <w:rPr>
          <w:sz w:val="28"/>
          <w:szCs w:val="28"/>
        </w:rPr>
        <w:lastRenderedPageBreak/>
        <w:t xml:space="preserve">практическая направленность также снижают эффективность проводимого обучения. Назрела острая необходимость определить минимальный образовательный стандарт для профлидеров всех уровней структуры, внедрять новые формы обучения, в том числе обеспечить возможность обучаться  дистанционно. </w:t>
      </w:r>
    </w:p>
    <w:p w:rsidR="00E80666" w:rsidRPr="004950E2" w:rsidRDefault="00E80666" w:rsidP="00E80666">
      <w:pPr>
        <w:pStyle w:val="ad"/>
        <w:spacing w:line="276" w:lineRule="auto"/>
        <w:ind w:firstLine="709"/>
        <w:jc w:val="both"/>
        <w:rPr>
          <w:iCs/>
          <w:sz w:val="28"/>
          <w:szCs w:val="28"/>
        </w:rPr>
      </w:pPr>
      <w:r w:rsidRPr="00314A56">
        <w:rPr>
          <w:sz w:val="28"/>
          <w:szCs w:val="28"/>
        </w:rPr>
        <w:t xml:space="preserve"> </w:t>
      </w:r>
      <w:r w:rsidRPr="004950E2">
        <w:rPr>
          <w:sz w:val="28"/>
          <w:szCs w:val="28"/>
        </w:rPr>
        <w:t xml:space="preserve">Нам предстоит продолжить формирование системного подхода к работе с кадрами, обеспечив, в первую очередь, обязательное непрерывное обучение профсоюзного актива, </w:t>
      </w:r>
      <w:r>
        <w:rPr>
          <w:sz w:val="28"/>
          <w:szCs w:val="28"/>
        </w:rPr>
        <w:t>создание</w:t>
      </w:r>
      <w:r w:rsidRPr="00587EC5">
        <w:rPr>
          <w:sz w:val="28"/>
          <w:szCs w:val="28"/>
        </w:rPr>
        <w:t xml:space="preserve"> системы социальных гарантий профсоюзным кадрам, стимулов к переходу на </w:t>
      </w:r>
      <w:r>
        <w:rPr>
          <w:sz w:val="28"/>
          <w:szCs w:val="28"/>
        </w:rPr>
        <w:t>профсоюзную работу.</w:t>
      </w:r>
      <w:r w:rsidRPr="00587EC5">
        <w:rPr>
          <w:sz w:val="28"/>
          <w:szCs w:val="28"/>
        </w:rPr>
        <w:t xml:space="preserve"> </w:t>
      </w:r>
    </w:p>
    <w:p w:rsidR="00E80666" w:rsidRDefault="00E80666" w:rsidP="00E80666">
      <w:pPr>
        <w:pStyle w:val="a3"/>
        <w:spacing w:line="276" w:lineRule="auto"/>
        <w:ind w:left="0" w:right="0" w:firstLine="567"/>
        <w:jc w:val="both"/>
        <w:rPr>
          <w:b w:val="0"/>
          <w:sz w:val="28"/>
          <w:szCs w:val="28"/>
        </w:rPr>
      </w:pPr>
    </w:p>
    <w:p w:rsidR="00E80666" w:rsidRDefault="00E80666" w:rsidP="00E80666">
      <w:pPr>
        <w:pStyle w:val="a3"/>
        <w:spacing w:line="276" w:lineRule="auto"/>
        <w:ind w:left="0" w:right="0" w:firstLine="567"/>
        <w:jc w:val="both"/>
        <w:rPr>
          <w:b w:val="0"/>
          <w:sz w:val="28"/>
          <w:szCs w:val="28"/>
        </w:rPr>
      </w:pPr>
      <w:r w:rsidRPr="009E2213">
        <w:rPr>
          <w:b w:val="0"/>
          <w:sz w:val="28"/>
          <w:szCs w:val="28"/>
        </w:rPr>
        <w:t xml:space="preserve">Только эффективная кадровая политика обеспечит дальнейшее развитие профсоюзного движения. </w:t>
      </w:r>
    </w:p>
    <w:p w:rsidR="00E80666" w:rsidRDefault="00E80666" w:rsidP="00E80666">
      <w:pPr>
        <w:pStyle w:val="a3"/>
        <w:spacing w:line="276" w:lineRule="auto"/>
        <w:ind w:left="0" w:right="0" w:firstLine="567"/>
        <w:rPr>
          <w:sz w:val="28"/>
          <w:szCs w:val="28"/>
        </w:rPr>
      </w:pPr>
    </w:p>
    <w:p w:rsidR="00E80666" w:rsidRDefault="00E80666" w:rsidP="00E80666">
      <w:pPr>
        <w:pStyle w:val="a3"/>
        <w:spacing w:line="276" w:lineRule="auto"/>
        <w:ind w:left="0" w:right="0" w:firstLine="567"/>
        <w:rPr>
          <w:sz w:val="28"/>
          <w:szCs w:val="28"/>
        </w:rPr>
      </w:pPr>
    </w:p>
    <w:p w:rsidR="00E80666" w:rsidRDefault="00E80666" w:rsidP="00E80666">
      <w:pPr>
        <w:pStyle w:val="a3"/>
        <w:spacing w:line="276" w:lineRule="auto"/>
        <w:ind w:left="0" w:right="0" w:firstLine="567"/>
        <w:rPr>
          <w:sz w:val="28"/>
          <w:szCs w:val="28"/>
        </w:rPr>
      </w:pPr>
      <w:r w:rsidRPr="00314A56">
        <w:rPr>
          <w:sz w:val="28"/>
          <w:szCs w:val="28"/>
        </w:rPr>
        <w:t>Молодежная политика</w:t>
      </w:r>
    </w:p>
    <w:p w:rsidR="00E80666" w:rsidRPr="00314A56" w:rsidRDefault="00E80666" w:rsidP="00E80666">
      <w:pPr>
        <w:pStyle w:val="a3"/>
        <w:spacing w:line="276" w:lineRule="auto"/>
        <w:ind w:left="0" w:right="0" w:firstLine="567"/>
        <w:rPr>
          <w:sz w:val="28"/>
          <w:szCs w:val="28"/>
        </w:rPr>
      </w:pPr>
    </w:p>
    <w:p w:rsidR="00E80666" w:rsidRDefault="00E80666" w:rsidP="00E80666">
      <w:pPr>
        <w:pStyle w:val="ab"/>
        <w:spacing w:after="0" w:line="276" w:lineRule="auto"/>
        <w:ind w:firstLine="567"/>
        <w:jc w:val="both"/>
        <w:rPr>
          <w:sz w:val="28"/>
          <w:szCs w:val="28"/>
        </w:rPr>
      </w:pPr>
      <w:r w:rsidRPr="00607BE8">
        <w:rPr>
          <w:sz w:val="28"/>
          <w:szCs w:val="28"/>
        </w:rPr>
        <w:t>Без сильной молодежной составляющей профсоюзов невозможно совершенствование кадровой политики, формирование кадрового резерва</w:t>
      </w:r>
      <w:r>
        <w:rPr>
          <w:sz w:val="28"/>
          <w:szCs w:val="28"/>
        </w:rPr>
        <w:t>.</w:t>
      </w:r>
    </w:p>
    <w:p w:rsidR="00E80666" w:rsidRPr="009E2213" w:rsidRDefault="00E80666" w:rsidP="00E80666">
      <w:pPr>
        <w:pStyle w:val="ab"/>
        <w:spacing w:after="0" w:line="276" w:lineRule="auto"/>
        <w:ind w:firstLine="567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Привлечение в ряды профсоюзов новых членов из числа работающей и учащейся молодежи - общая задача, стоящая перед Федерацией профсоюзов Новосибирской области и её членскими организациями. По состоянию на 1 января 2013 года всего на учете в первичных профсоюзных организациях молодежи в возрасте до 35 лет состоит 84 849 человек, в том числе учащихся и студентов 37 285 человек. По сравнению с 2011 годом количество молодежи -  членов профсоюзов увеличилось на 20 159 человек. Увеличение численности молодежи показали 12 членских организаций ОО ФП НСО, в то время как за предыдущий период таких организаций было 19. По данным статистических отчетов, представленных  членскими организациями ОО ФП НСО, 15,5% от общего числа профактива – молодежь в возрасте до 35 лет (6813 человек). Наибольшее количество молодежи – 36,8%  – среди профгрупоргов, 16,6% – председатели ППО. Среди профорганизаторов молодежи – 9,8%. (Для сравнения: 34,4% от общего числ</w:t>
      </w:r>
      <w:r>
        <w:rPr>
          <w:sz w:val="28"/>
          <w:szCs w:val="28"/>
        </w:rPr>
        <w:t>а членов профсоюзов – молодежь)</w:t>
      </w:r>
      <w:r w:rsidRPr="009E2213">
        <w:rPr>
          <w:sz w:val="28"/>
          <w:szCs w:val="28"/>
        </w:rPr>
        <w:t>.</w:t>
      </w:r>
    </w:p>
    <w:p w:rsidR="00E80666" w:rsidRPr="009E2213" w:rsidRDefault="00E80666" w:rsidP="00E80666">
      <w:pPr>
        <w:pStyle w:val="ab"/>
        <w:spacing w:after="0" w:line="276" w:lineRule="auto"/>
        <w:ind w:firstLine="567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В рамках реализации решений </w:t>
      </w:r>
      <w:r w:rsidRPr="009E2213">
        <w:rPr>
          <w:sz w:val="28"/>
          <w:szCs w:val="28"/>
          <w:lang w:val="en-US"/>
        </w:rPr>
        <w:t>VII</w:t>
      </w:r>
      <w:r w:rsidRPr="009E2213">
        <w:rPr>
          <w:sz w:val="28"/>
          <w:szCs w:val="28"/>
        </w:rPr>
        <w:t xml:space="preserve"> съезда ФНПР</w:t>
      </w:r>
      <w:r>
        <w:rPr>
          <w:sz w:val="28"/>
          <w:szCs w:val="28"/>
        </w:rPr>
        <w:t xml:space="preserve"> годы</w:t>
      </w:r>
      <w:r w:rsidRPr="009E2213">
        <w:rPr>
          <w:sz w:val="28"/>
          <w:szCs w:val="28"/>
        </w:rPr>
        <w:t xml:space="preserve"> за отчетный период были реализованы различные обучающие программы, охватывающие все уровни профсоюзной структуры. В их числе ежемесячные семинары председателей молодежных советов (комиссий), на которых обсуждались актуальные вопросы профсоюзной работы, Всероссийский молодежный профсоюзный форум «Профсоюзный авангард», в рамках которого работа велась по  трем направлениям: профессиональное образование, занятость и трудоустройство, а также самореализация молодежи с точки зрения профсоюзов. </w:t>
      </w:r>
    </w:p>
    <w:p w:rsidR="00E80666" w:rsidRDefault="00E80666" w:rsidP="00E80666">
      <w:pPr>
        <w:pStyle w:val="ab"/>
        <w:spacing w:after="0" w:line="276" w:lineRule="auto"/>
        <w:ind w:firstLine="567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Молодые представители профсоюзов Новосибирской области  хорошо зарекомендовали себя при проведении регионального и окружного этапах </w:t>
      </w:r>
      <w:r w:rsidRPr="009E2213">
        <w:rPr>
          <w:sz w:val="28"/>
          <w:szCs w:val="28"/>
        </w:rPr>
        <w:lastRenderedPageBreak/>
        <w:t>Всероссийской молодежной школы профсоюзов ФНПР «Стратегический резерв 2013». По квоте, принятой Исполнительным комитетом ФНПР, в региональном этапе в Новосибирскую  область  представляли 15 человек. 10 декабря 2013 года, подводя итоги Всероссийской школы, Исполком ФНПР утвердил списки победителей. Из 6 участников, представлявших Федерацию профсоюзов Новосибирской области, 5 стали победителями и проходят обучение в Санкт-Петербургском гуманитарном университете профсоюзов.</w:t>
      </w:r>
    </w:p>
    <w:p w:rsidR="00E80666" w:rsidRDefault="00E80666" w:rsidP="00E80666">
      <w:pPr>
        <w:pStyle w:val="ab"/>
        <w:spacing w:after="0" w:line="276" w:lineRule="auto"/>
        <w:ind w:firstLine="567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В августе 2014 на о. </w:t>
      </w:r>
      <w:proofErr w:type="spellStart"/>
      <w:r w:rsidRPr="009E2213">
        <w:rPr>
          <w:sz w:val="28"/>
          <w:szCs w:val="28"/>
        </w:rPr>
        <w:t>Ольхон</w:t>
      </w:r>
      <w:proofErr w:type="spellEnd"/>
      <w:r w:rsidRPr="009E2213">
        <w:rPr>
          <w:sz w:val="28"/>
          <w:szCs w:val="28"/>
        </w:rPr>
        <w:t xml:space="preserve"> состоялся Всероссийский молодежный профсоюзный форум ФНПР «СТРАТЕГИЯ 2014 – </w:t>
      </w:r>
      <w:proofErr w:type="gramStart"/>
      <w:r w:rsidRPr="009E2213">
        <w:rPr>
          <w:sz w:val="28"/>
          <w:szCs w:val="28"/>
        </w:rPr>
        <w:t>Восток</w:t>
      </w:r>
      <w:proofErr w:type="gramEnd"/>
      <w:r w:rsidRPr="009E2213">
        <w:rPr>
          <w:sz w:val="28"/>
          <w:szCs w:val="28"/>
        </w:rPr>
        <w:t xml:space="preserve">» в работе </w:t>
      </w:r>
      <w:proofErr w:type="gramStart"/>
      <w:r w:rsidRPr="009E2213">
        <w:rPr>
          <w:sz w:val="28"/>
          <w:szCs w:val="28"/>
        </w:rPr>
        <w:t>которого</w:t>
      </w:r>
      <w:proofErr w:type="gramEnd"/>
      <w:r w:rsidRPr="009E2213">
        <w:rPr>
          <w:sz w:val="28"/>
          <w:szCs w:val="28"/>
        </w:rPr>
        <w:t xml:space="preserve"> приняли участие 10 молодых профсоюзных лидеров Новосибирска.</w:t>
      </w:r>
    </w:p>
    <w:p w:rsidR="00E80666" w:rsidRPr="009E2213" w:rsidRDefault="00E80666" w:rsidP="00E80666">
      <w:pPr>
        <w:pStyle w:val="ab"/>
        <w:spacing w:after="0" w:line="276" w:lineRule="auto"/>
        <w:ind w:firstLine="567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С целью активизации и привлечения студенческих профсоюзных организаций к работе, в Молодежном совете ФП НСО третий год проводится школа студенческого профсоюзного актива «</w:t>
      </w:r>
      <w:proofErr w:type="spellStart"/>
      <w:r w:rsidRPr="009E2213">
        <w:rPr>
          <w:sz w:val="28"/>
          <w:szCs w:val="28"/>
        </w:rPr>
        <w:t>Проф</w:t>
      </w:r>
      <w:proofErr w:type="gramStart"/>
      <w:r w:rsidRPr="009E2213">
        <w:rPr>
          <w:sz w:val="28"/>
          <w:szCs w:val="28"/>
        </w:rPr>
        <w:t>.с</w:t>
      </w:r>
      <w:proofErr w:type="gramEnd"/>
      <w:r w:rsidRPr="009E2213">
        <w:rPr>
          <w:sz w:val="28"/>
          <w:szCs w:val="28"/>
        </w:rPr>
        <w:t>оm</w:t>
      </w:r>
      <w:proofErr w:type="spellEnd"/>
      <w:r w:rsidRPr="009E2213">
        <w:rPr>
          <w:sz w:val="28"/>
          <w:szCs w:val="28"/>
        </w:rPr>
        <w:t xml:space="preserve">». В ее работе принимают участие студенты - активисты первичных профорганизаций НГАУ, НГМУ, НГАСУ, СГГА, НГУ, НГПУ, СГУПС, </w:t>
      </w:r>
      <w:proofErr w:type="spellStart"/>
      <w:r w:rsidRPr="009E2213">
        <w:rPr>
          <w:sz w:val="28"/>
          <w:szCs w:val="28"/>
        </w:rPr>
        <w:t>СибГУТИ</w:t>
      </w:r>
      <w:proofErr w:type="spellEnd"/>
      <w:r w:rsidRPr="009E2213">
        <w:rPr>
          <w:sz w:val="28"/>
          <w:szCs w:val="28"/>
        </w:rPr>
        <w:t>, НГАВТ.</w:t>
      </w:r>
      <w:r w:rsidRPr="009E2213">
        <w:t xml:space="preserve"> </w:t>
      </w:r>
      <w:r w:rsidRPr="009E2213">
        <w:rPr>
          <w:sz w:val="28"/>
          <w:szCs w:val="28"/>
        </w:rPr>
        <w:t>Важным этапом в работе со студенческим активом стало проведение в конце мая 2013 года, по инициативе студенческих профсоюзных организаций, Форума студенческого профсоюзного актива Новосибирской области.</w:t>
      </w:r>
      <w:r w:rsidRPr="004950E2">
        <w:rPr>
          <w:sz w:val="28"/>
          <w:szCs w:val="28"/>
        </w:rPr>
        <w:t xml:space="preserve"> </w:t>
      </w:r>
      <w:r w:rsidRPr="009E2213">
        <w:rPr>
          <w:sz w:val="28"/>
          <w:szCs w:val="28"/>
        </w:rPr>
        <w:t>Обучение и подготовка молодежного профсоюзного актива на всех уровнях профсоюзной структуры - залог успешного развития профсоюзного движения</w:t>
      </w:r>
      <w:r>
        <w:rPr>
          <w:sz w:val="28"/>
          <w:szCs w:val="28"/>
        </w:rPr>
        <w:t>.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работы </w:t>
      </w:r>
      <w:r w:rsidRPr="009E2213">
        <w:rPr>
          <w:sz w:val="28"/>
          <w:szCs w:val="28"/>
        </w:rPr>
        <w:t xml:space="preserve">является  социально-экономическая защита молодежи.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Во вновь принятое Региональное соглашение между областными объединениями профсоюзов, областными  объединениями работодателей и Правительством  Новосибирской области на 2014-2016 годы включены 10 пунктов, учитывающих особые интересы молодежи. Положения данных пунктов предусматривают обязанности сторон по решению вопросов адаптации молодых специалистов на производстве и наставничеству, профессиональной ориентации молодежи, а также меры, принимаемые сторонами, по предоставлению дополнительных льгот и гарантий.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Данные позиции находят отражения и в отраслевых соглашениях. Во всех региональных отраслевых соглашениях имеются пункты, предусматривающие дополнительные социальные льготы и гарантии для молодежи. Так, например, в отраслевом региональном соглашении по государственным организациям, подведомственным Министерству здравоохранения НСО, на 2014-2016 годы добавлен раздел «Гарантии социально-экономических и трудовых прав молодых работников и учащейся молодежи». В этом разделе соглашения закреплены следующие </w:t>
      </w:r>
      <w:r>
        <w:rPr>
          <w:sz w:val="28"/>
          <w:szCs w:val="28"/>
        </w:rPr>
        <w:t>гарантии для молодежного актива: содействие</w:t>
      </w:r>
      <w:r w:rsidRPr="009E2213">
        <w:rPr>
          <w:sz w:val="28"/>
          <w:szCs w:val="28"/>
        </w:rPr>
        <w:t xml:space="preserve"> созданию и работе Молодежного Совета первичной профсо</w:t>
      </w:r>
      <w:r>
        <w:rPr>
          <w:sz w:val="28"/>
          <w:szCs w:val="28"/>
        </w:rPr>
        <w:t>юзной организации; предоставление одного дня</w:t>
      </w:r>
      <w:r w:rsidRPr="009E2213">
        <w:rPr>
          <w:sz w:val="28"/>
          <w:szCs w:val="28"/>
        </w:rPr>
        <w:t xml:space="preserve"> в месяц (при необходимости) с сохранением среднего заработка для выполнения общественных обязанностей в интересах молодых р</w:t>
      </w:r>
      <w:r>
        <w:rPr>
          <w:sz w:val="28"/>
          <w:szCs w:val="28"/>
        </w:rPr>
        <w:t xml:space="preserve">аботников </w:t>
      </w:r>
      <w:r>
        <w:rPr>
          <w:sz w:val="28"/>
          <w:szCs w:val="28"/>
        </w:rPr>
        <w:lastRenderedPageBreak/>
        <w:t>учреждения; направление</w:t>
      </w:r>
      <w:r w:rsidRPr="009E2213">
        <w:rPr>
          <w:sz w:val="28"/>
          <w:szCs w:val="28"/>
        </w:rPr>
        <w:t xml:space="preserve"> на реализацию молодежной политики  5% в расходной части сметы </w:t>
      </w:r>
      <w:proofErr w:type="spellStart"/>
      <w:r w:rsidRPr="009E2213">
        <w:rPr>
          <w:sz w:val="28"/>
          <w:szCs w:val="28"/>
        </w:rPr>
        <w:t>профбюджета</w:t>
      </w:r>
      <w:proofErr w:type="spellEnd"/>
      <w:r w:rsidRPr="009E2213">
        <w:rPr>
          <w:sz w:val="28"/>
          <w:szCs w:val="28"/>
        </w:rPr>
        <w:t xml:space="preserve">.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E2213">
        <w:rPr>
          <w:sz w:val="28"/>
          <w:szCs w:val="28"/>
        </w:rPr>
        <w:t>Новосибирская областная организация Профсоюза работников народного образования и науки РФ для повышения социального статуса педагогических работников и увеличения численности и мотивации среди молодых работников отрасли - членов профсоюза добилась включения дополнительных социальных гарантий, л</w:t>
      </w:r>
      <w:r>
        <w:rPr>
          <w:sz w:val="28"/>
          <w:szCs w:val="28"/>
        </w:rPr>
        <w:t xml:space="preserve">ьгот и компенсаций в отраслевые соглашения </w:t>
      </w:r>
      <w:r w:rsidRPr="009E2213">
        <w:rPr>
          <w:sz w:val="28"/>
          <w:szCs w:val="28"/>
        </w:rPr>
        <w:t>между Министерством образования, науки и инновационной политики, Министерством труда, занятости и трудовых ресурсов, а также  Главным управлением образования мэрии г. Новосибирска.</w:t>
      </w:r>
      <w:proofErr w:type="gramEnd"/>
      <w:r>
        <w:rPr>
          <w:sz w:val="28"/>
          <w:szCs w:val="28"/>
        </w:rPr>
        <w:t xml:space="preserve"> Например</w:t>
      </w:r>
      <w:r w:rsidRPr="009E2213">
        <w:rPr>
          <w:sz w:val="28"/>
          <w:szCs w:val="28"/>
        </w:rPr>
        <w:t xml:space="preserve">: </w:t>
      </w:r>
      <w:r>
        <w:rPr>
          <w:sz w:val="28"/>
          <w:szCs w:val="28"/>
        </w:rPr>
        <w:t>единовременная денежная выплата</w:t>
      </w:r>
      <w:r w:rsidRPr="009E2213">
        <w:rPr>
          <w:sz w:val="28"/>
          <w:szCs w:val="28"/>
        </w:rPr>
        <w:t xml:space="preserve"> молодому специалисту в размере 15 тысяч рублей;</w:t>
      </w:r>
      <w:r>
        <w:rPr>
          <w:sz w:val="28"/>
          <w:szCs w:val="28"/>
        </w:rPr>
        <w:t xml:space="preserve"> </w:t>
      </w:r>
      <w:r w:rsidRPr="009E2213">
        <w:rPr>
          <w:sz w:val="28"/>
          <w:szCs w:val="28"/>
        </w:rPr>
        <w:t xml:space="preserve"> единовременное пособие молодому специалисту в размере действующего прожиточного минимума трудоспособного населения за счет стимули</w:t>
      </w:r>
      <w:r>
        <w:rPr>
          <w:sz w:val="28"/>
          <w:szCs w:val="28"/>
        </w:rPr>
        <w:t>рующей части фонда оплаты труда; ежемесячная надбавка</w:t>
      </w:r>
      <w:r w:rsidRPr="009E2213">
        <w:rPr>
          <w:sz w:val="28"/>
          <w:szCs w:val="28"/>
        </w:rPr>
        <w:t xml:space="preserve"> молодому специалисту (из фонда оплаты труда учреждения) в течение 3-х лет в размере 25% к окладу пропорционально отработанному времени. Данными льготами молодо</w:t>
      </w:r>
      <w:r>
        <w:rPr>
          <w:sz w:val="28"/>
          <w:szCs w:val="28"/>
        </w:rPr>
        <w:t>й специалист может пользоваться</w:t>
      </w:r>
      <w:r w:rsidRPr="009E2213">
        <w:rPr>
          <w:sz w:val="28"/>
          <w:szCs w:val="28"/>
        </w:rPr>
        <w:t xml:space="preserve"> в случае соблюдения определенных требований, прописанных в соглашении.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По информации ТНООП «Электропрофсоюз» в большинство коллективных договоров, заключенных в отрасли, удалось включить разделы по «Работе с молодежью» и закрепить положения по адаптации и обучению молодых специалистов, обеспечению деятельности молодежного совета.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В целях закрепления и эффективного участия молодых работников в жизни предприятий, благодаря активной позиции обкома профсоюза радиоэлектронной промышленности и  первичных профсоюзных организаций,  в 13-и коллективных договорах (из 15)  вопросы поддержки молодежи закреплены в отдельном разделе, а в 2-х коллективных договорах дополнительные льготы и гарантии молодежи включены в общие разделы.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Для полноценного участия в социальном партнерстве  молодежи, зачастую, не хватает знаний и опыта. Необходимо усилить работу по обучению молодых профсоюзных активистов и привлечению их к равноправному участию в реализации социального партнерства на предприятии. На многих предприятиях, на которых работа с молодежью ведется системно, представители молодежи уже сейчас включены в состав комиссии по заключению коллективного договора.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В качестве методического сопровождения Федерацией профсоюзов  разработан и рекомендован для включения в коллективные договоры раздел по работе с молодежью, предусматривающий дополнительные льготы и гарантии молодым работникам.</w:t>
      </w:r>
    </w:p>
    <w:p w:rsidR="00E80666" w:rsidRPr="009E2213" w:rsidRDefault="00E80666" w:rsidP="00E80666">
      <w:pPr>
        <w:pStyle w:val="ab"/>
        <w:spacing w:after="0" w:line="276" w:lineRule="auto"/>
        <w:ind w:firstLine="567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Одно из важных направлений совместной работы Федерации профсоюзов и мэрии г</w:t>
      </w:r>
      <w:proofErr w:type="gramStart"/>
      <w:r w:rsidRPr="009E2213">
        <w:rPr>
          <w:sz w:val="28"/>
          <w:szCs w:val="28"/>
        </w:rPr>
        <w:t>.Н</w:t>
      </w:r>
      <w:proofErr w:type="gramEnd"/>
      <w:r w:rsidRPr="009E2213">
        <w:rPr>
          <w:sz w:val="28"/>
          <w:szCs w:val="28"/>
        </w:rPr>
        <w:t xml:space="preserve">овосибирска в сфере молодежной политики  - укрепление сотрудничества работающей молодежи с профсоюзными организациями, региональными и муниципальными органами власти в профессиональной, </w:t>
      </w:r>
      <w:r w:rsidRPr="009E2213">
        <w:rPr>
          <w:sz w:val="28"/>
          <w:szCs w:val="28"/>
        </w:rPr>
        <w:lastRenderedPageBreak/>
        <w:t xml:space="preserve">социальной и экономической сферах. Основными площадками для реализации данного начинания стали II-ой Межрегиональный форум работающей молодежи (2012 г.) и Саммит работающей молодежи (2013, 2014 г.). </w:t>
      </w:r>
    </w:p>
    <w:p w:rsidR="00E80666" w:rsidRPr="009E2213" w:rsidRDefault="00E80666" w:rsidP="00E80666">
      <w:pPr>
        <w:spacing w:line="276" w:lineRule="auto"/>
        <w:ind w:firstLine="567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Характерной особенностью работы молодежных комиссий (советов) остается работа по организации культурно-массовых и спортивных мероприятий. Хорошей традицией стало проведение фестивалей молодых талантов. 17 февраля 2012 года состоялся </w:t>
      </w:r>
      <w:r w:rsidRPr="009E2213">
        <w:rPr>
          <w:sz w:val="28"/>
          <w:szCs w:val="28"/>
          <w:lang w:val="en-US"/>
        </w:rPr>
        <w:t>I</w:t>
      </w:r>
      <w:r w:rsidRPr="009E2213">
        <w:rPr>
          <w:sz w:val="28"/>
          <w:szCs w:val="28"/>
        </w:rPr>
        <w:t>-</w:t>
      </w:r>
      <w:proofErr w:type="spellStart"/>
      <w:r w:rsidRPr="009E2213">
        <w:rPr>
          <w:sz w:val="28"/>
          <w:szCs w:val="28"/>
        </w:rPr>
        <w:t>й</w:t>
      </w:r>
      <w:proofErr w:type="spellEnd"/>
      <w:r w:rsidRPr="009E2213">
        <w:rPr>
          <w:sz w:val="28"/>
          <w:szCs w:val="28"/>
        </w:rPr>
        <w:t xml:space="preserve"> областной фестиваль молодых талантов. В фестивале, прошедшем под девизом «Профсоюзы зажигают звёзды!», приняли участие представители 13 территориальных организаций профсоюзов. Участниками фестиваля стали 220 человек, из них  100 - учащиеся и студенты, 120 - представители работающей молодёжи. </w:t>
      </w:r>
    </w:p>
    <w:p w:rsidR="00E80666" w:rsidRPr="009E2213" w:rsidRDefault="00E80666" w:rsidP="00E80666">
      <w:pPr>
        <w:spacing w:line="276" w:lineRule="auto"/>
        <w:ind w:firstLine="567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В конкурсе агитбригад, проходившем в рамках фестиваля, приняли участие 6 коллективов. По итогам конкурса агитбригада </w:t>
      </w:r>
      <w:proofErr w:type="spellStart"/>
      <w:r w:rsidRPr="009E2213">
        <w:rPr>
          <w:sz w:val="28"/>
          <w:szCs w:val="28"/>
        </w:rPr>
        <w:t>Мостоотряда</w:t>
      </w:r>
      <w:proofErr w:type="spellEnd"/>
      <w:r w:rsidRPr="009E2213">
        <w:rPr>
          <w:sz w:val="28"/>
          <w:szCs w:val="28"/>
        </w:rPr>
        <w:t xml:space="preserve"> №96 представила Федерацию профсоюзов Новосибирской области на Всероссийском конкурсе агитбригада и получила звание лауреата.</w:t>
      </w:r>
    </w:p>
    <w:p w:rsidR="00E80666" w:rsidRPr="009E2213" w:rsidRDefault="00E80666" w:rsidP="00E80666">
      <w:pPr>
        <w:spacing w:line="276" w:lineRule="auto"/>
        <w:ind w:firstLine="567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31 мая 2013 года в зале Дома культуры им. Октябрьской революции состоялся II областной фестиваль молодых талантов «Профсоюзы зажигают звезды!». В фестивале приняли участие члены профсоюзов предприятий, организаций и учреждений в возрасте до 35 лет - в составе творческих коллективов или индивидуально. Фестиваль состоял из двух отделений – «Мы дети твои, Россия!» и «Хорошо быть молодым».</w:t>
      </w:r>
      <w:r w:rsidRPr="009E2213">
        <w:rPr>
          <w:rStyle w:val="apple-tab-span"/>
          <w:sz w:val="28"/>
          <w:szCs w:val="28"/>
        </w:rPr>
        <w:tab/>
      </w:r>
    </w:p>
    <w:p w:rsidR="00E80666" w:rsidRPr="009E2213" w:rsidRDefault="00E80666" w:rsidP="00E80666">
      <w:pPr>
        <w:pStyle w:val="ab"/>
        <w:spacing w:after="0" w:line="276" w:lineRule="auto"/>
        <w:ind w:firstLine="567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30 ноября 2013 года в зале ДК «Энергия» прошёл областной конкурс профсоюзных агитбригад, участниками которого стали 9 коллективов - представители семи членских организаций Федерации профсоюзов Новосибирской области.</w:t>
      </w:r>
    </w:p>
    <w:p w:rsidR="00E80666" w:rsidRPr="009E2213" w:rsidRDefault="00E80666" w:rsidP="00E80666">
      <w:pPr>
        <w:pStyle w:val="ab"/>
        <w:spacing w:after="0" w:line="276" w:lineRule="auto"/>
        <w:ind w:firstLine="567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Ежегодно, с 2006 года, проводится традиционная выездная спартакиада молодежных коллективов предприятий и организаций города Новосибирска «СМЕНА». В 2014 году в ней приняли участие более 2000 челове</w:t>
      </w:r>
      <w:proofErr w:type="gramStart"/>
      <w:r w:rsidRPr="009E2213">
        <w:rPr>
          <w:sz w:val="28"/>
          <w:szCs w:val="28"/>
        </w:rPr>
        <w:t>к-</w:t>
      </w:r>
      <w:proofErr w:type="gramEnd"/>
      <w:r w:rsidRPr="009E2213">
        <w:rPr>
          <w:sz w:val="28"/>
          <w:szCs w:val="28"/>
        </w:rPr>
        <w:t xml:space="preserve"> представителей  36 команд. Конкурсы на лучшую организацию работы с молодежью, проводимые комитетом по делам молодежи мэрии г</w:t>
      </w:r>
      <w:proofErr w:type="gramStart"/>
      <w:r w:rsidRPr="009E2213">
        <w:rPr>
          <w:sz w:val="28"/>
          <w:szCs w:val="28"/>
        </w:rPr>
        <w:t>.Н</w:t>
      </w:r>
      <w:proofErr w:type="gramEnd"/>
      <w:r w:rsidRPr="009E2213">
        <w:rPr>
          <w:sz w:val="28"/>
          <w:szCs w:val="28"/>
        </w:rPr>
        <w:t>овосибирска, по сути, дают возможность первичным профсоюзным организациям представить работу своего Молодежного совета или комиссии на уровне города.</w:t>
      </w:r>
    </w:p>
    <w:p w:rsidR="00E80666" w:rsidRDefault="00E80666" w:rsidP="00E80666">
      <w:pPr>
        <w:pStyle w:val="ab"/>
        <w:spacing w:after="0" w:line="276" w:lineRule="auto"/>
        <w:ind w:firstLine="720"/>
        <w:jc w:val="both"/>
        <w:rPr>
          <w:rFonts w:eastAsia="Minion Pro"/>
          <w:sz w:val="28"/>
          <w:szCs w:val="28"/>
        </w:rPr>
      </w:pPr>
      <w:r w:rsidRPr="009E2213">
        <w:rPr>
          <w:rFonts w:eastAsia="Minion Pro"/>
          <w:sz w:val="28"/>
          <w:szCs w:val="28"/>
        </w:rPr>
        <w:t>Основная задача молодежной политики - активизация молодежи и непосредственное включение её в деятельность профсоюзов. Именно в этих целях было принято решение</w:t>
      </w:r>
      <w:r>
        <w:rPr>
          <w:rFonts w:eastAsia="Minion Pro"/>
          <w:sz w:val="28"/>
          <w:szCs w:val="28"/>
        </w:rPr>
        <w:t xml:space="preserve"> о создании молодежных советов.</w:t>
      </w:r>
    </w:p>
    <w:p w:rsidR="00E80666" w:rsidRDefault="00E80666" w:rsidP="00E80666">
      <w:pPr>
        <w:pStyle w:val="ab"/>
        <w:spacing w:after="0" w:line="276" w:lineRule="auto"/>
        <w:ind w:firstLine="720"/>
        <w:jc w:val="both"/>
        <w:rPr>
          <w:rFonts w:eastAsia="Minion Pro"/>
          <w:sz w:val="28"/>
          <w:szCs w:val="28"/>
        </w:rPr>
      </w:pPr>
      <w:proofErr w:type="gramStart"/>
      <w:r w:rsidRPr="009E2213">
        <w:rPr>
          <w:sz w:val="28"/>
          <w:szCs w:val="28"/>
        </w:rPr>
        <w:t xml:space="preserve">Несмотря на то, что молодежные советы, как показывает практика, могут стать эффективным ресурсом в организации профсоюзной работы по всем направлениям, а </w:t>
      </w:r>
      <w:r>
        <w:rPr>
          <w:sz w:val="28"/>
          <w:szCs w:val="28"/>
        </w:rPr>
        <w:t>проведение</w:t>
      </w:r>
      <w:r w:rsidRPr="009E2213">
        <w:rPr>
          <w:sz w:val="28"/>
          <w:szCs w:val="28"/>
        </w:rPr>
        <w:t xml:space="preserve"> разовых мероприя</w:t>
      </w:r>
      <w:r>
        <w:rPr>
          <w:sz w:val="28"/>
          <w:szCs w:val="28"/>
        </w:rPr>
        <w:t xml:space="preserve">тий не дает должного результата, </w:t>
      </w:r>
      <w:r w:rsidRPr="009E2213">
        <w:rPr>
          <w:sz w:val="28"/>
          <w:szCs w:val="28"/>
        </w:rPr>
        <w:t>только распыляет силы и средства организации, процесс создания молодежных советов, как в первичных профсоюзных организациях, так и в территориальных организациях профсоюзов, идет медленно.</w:t>
      </w:r>
      <w:proofErr w:type="gramEnd"/>
      <w:r w:rsidRPr="009E2213">
        <w:rPr>
          <w:rFonts w:eastAsia="Minion Pro"/>
        </w:rPr>
        <w:t xml:space="preserve"> </w:t>
      </w:r>
      <w:r w:rsidRPr="009E2213">
        <w:rPr>
          <w:rFonts w:eastAsia="Minion Pro"/>
          <w:sz w:val="28"/>
          <w:szCs w:val="28"/>
        </w:rPr>
        <w:t xml:space="preserve">На </w:t>
      </w:r>
      <w:r>
        <w:rPr>
          <w:rFonts w:eastAsia="Minion Pro"/>
          <w:sz w:val="28"/>
          <w:szCs w:val="28"/>
        </w:rPr>
        <w:t xml:space="preserve">данный </w:t>
      </w:r>
      <w:r w:rsidRPr="009E2213">
        <w:rPr>
          <w:rFonts w:eastAsia="Minion Pro"/>
          <w:sz w:val="28"/>
          <w:szCs w:val="28"/>
        </w:rPr>
        <w:t xml:space="preserve"> момент только в </w:t>
      </w:r>
      <w:r>
        <w:rPr>
          <w:rFonts w:eastAsia="Minion Pro"/>
          <w:sz w:val="28"/>
          <w:szCs w:val="28"/>
        </w:rPr>
        <w:t>7</w:t>
      </w:r>
      <w:r w:rsidRPr="009E2213">
        <w:rPr>
          <w:rFonts w:eastAsia="Minion Pro"/>
          <w:sz w:val="28"/>
          <w:szCs w:val="28"/>
        </w:rPr>
        <w:t xml:space="preserve"> территориальных организациях пр</w:t>
      </w:r>
      <w:r>
        <w:rPr>
          <w:rFonts w:eastAsia="Minion Pro"/>
          <w:sz w:val="28"/>
          <w:szCs w:val="28"/>
        </w:rPr>
        <w:t xml:space="preserve">офсоюзов созданы и действуют молодежные </w:t>
      </w:r>
      <w:r>
        <w:rPr>
          <w:rFonts w:eastAsia="Minion Pro"/>
          <w:sz w:val="28"/>
          <w:szCs w:val="28"/>
        </w:rPr>
        <w:lastRenderedPageBreak/>
        <w:t>советы:</w:t>
      </w:r>
      <w:r w:rsidRPr="009E2213">
        <w:rPr>
          <w:rFonts w:eastAsia="Minion Pro"/>
          <w:sz w:val="28"/>
          <w:szCs w:val="28"/>
        </w:rPr>
        <w:t xml:space="preserve"> авиационной, радиоэлектронной, оборонной промышленности, жизнеобеспечения, здравоохранения, государственных учреждений и общественного обслуживания и «</w:t>
      </w:r>
      <w:proofErr w:type="spellStart"/>
      <w:r w:rsidRPr="009E2213">
        <w:rPr>
          <w:rFonts w:eastAsia="Minion Pro"/>
          <w:sz w:val="28"/>
          <w:szCs w:val="28"/>
        </w:rPr>
        <w:t>Электропрофсоюза</w:t>
      </w:r>
      <w:proofErr w:type="spellEnd"/>
      <w:r w:rsidRPr="009E2213">
        <w:rPr>
          <w:rFonts w:eastAsia="Minion Pro"/>
          <w:sz w:val="28"/>
          <w:szCs w:val="28"/>
        </w:rPr>
        <w:t>». Активное участие в проводимых мероприятиях Федерации профсоюзов НСО принимают представители молодежи первичных профсоюзных организаций ОАО «</w:t>
      </w:r>
      <w:proofErr w:type="spellStart"/>
      <w:r w:rsidRPr="009E2213">
        <w:rPr>
          <w:rFonts w:eastAsia="Minion Pro"/>
          <w:sz w:val="28"/>
          <w:szCs w:val="28"/>
        </w:rPr>
        <w:t>Ростелеком</w:t>
      </w:r>
      <w:proofErr w:type="spellEnd"/>
      <w:r w:rsidRPr="009E2213">
        <w:rPr>
          <w:rFonts w:eastAsia="Minion Pro"/>
          <w:sz w:val="28"/>
          <w:szCs w:val="28"/>
        </w:rPr>
        <w:t xml:space="preserve">», ФГУП </w:t>
      </w:r>
      <w:proofErr w:type="spellStart"/>
      <w:r w:rsidRPr="009E2213">
        <w:rPr>
          <w:rFonts w:eastAsia="Minion Pro"/>
          <w:sz w:val="28"/>
          <w:szCs w:val="28"/>
        </w:rPr>
        <w:t>СНИИГГиМС</w:t>
      </w:r>
      <w:proofErr w:type="spellEnd"/>
      <w:r w:rsidRPr="009E2213">
        <w:rPr>
          <w:rFonts w:eastAsia="Minion Pro"/>
          <w:sz w:val="28"/>
          <w:szCs w:val="28"/>
        </w:rPr>
        <w:t>, «</w:t>
      </w:r>
      <w:proofErr w:type="spellStart"/>
      <w:r w:rsidRPr="009E2213">
        <w:rPr>
          <w:rFonts w:eastAsia="Minion Pro"/>
          <w:sz w:val="28"/>
          <w:szCs w:val="28"/>
        </w:rPr>
        <w:t>Электросигнал</w:t>
      </w:r>
      <w:proofErr w:type="spellEnd"/>
      <w:r w:rsidRPr="009E2213">
        <w:rPr>
          <w:rFonts w:eastAsia="Minion Pro"/>
          <w:sz w:val="28"/>
          <w:szCs w:val="28"/>
        </w:rPr>
        <w:t>», ОАО «</w:t>
      </w:r>
      <w:proofErr w:type="spellStart"/>
      <w:r w:rsidRPr="009E2213">
        <w:rPr>
          <w:rFonts w:eastAsia="Minion Pro"/>
          <w:sz w:val="28"/>
          <w:szCs w:val="28"/>
        </w:rPr>
        <w:t>Тяжстанкогидропресс</w:t>
      </w:r>
      <w:proofErr w:type="spellEnd"/>
      <w:r w:rsidRPr="009E2213">
        <w:rPr>
          <w:rFonts w:eastAsia="Minion Pro"/>
          <w:sz w:val="28"/>
          <w:szCs w:val="28"/>
        </w:rPr>
        <w:t>», НМЗ им. Кузьмина и др. Выстроена система взаимодействия с первичными профсоюзными организациями студентов, входящих в областные отраслевые профсоюзы.</w:t>
      </w:r>
    </w:p>
    <w:p w:rsidR="00E80666" w:rsidRPr="009E2213" w:rsidRDefault="00E80666" w:rsidP="00E80666">
      <w:pPr>
        <w:pStyle w:val="ab"/>
        <w:spacing w:after="0" w:line="276" w:lineRule="auto"/>
        <w:ind w:firstLine="720"/>
        <w:jc w:val="both"/>
        <w:rPr>
          <w:rFonts w:eastAsia="Minion Pro"/>
          <w:sz w:val="28"/>
          <w:szCs w:val="28"/>
        </w:rPr>
      </w:pPr>
      <w:r w:rsidRPr="009E2213">
        <w:rPr>
          <w:rFonts w:eastAsia="Minion Pro"/>
          <w:sz w:val="28"/>
          <w:szCs w:val="28"/>
        </w:rPr>
        <w:t xml:space="preserve">В состав Молодёжного совета Федерации профсоюзов Новосибирской области </w:t>
      </w:r>
      <w:r>
        <w:rPr>
          <w:rFonts w:eastAsia="Minion Pro"/>
          <w:sz w:val="28"/>
          <w:szCs w:val="28"/>
        </w:rPr>
        <w:t xml:space="preserve"> входят </w:t>
      </w:r>
      <w:r w:rsidRPr="009E2213">
        <w:rPr>
          <w:rFonts w:eastAsia="Minion Pro"/>
          <w:sz w:val="28"/>
          <w:szCs w:val="28"/>
        </w:rPr>
        <w:t xml:space="preserve">14 представителей территориальных организаций профсоюзов работников авиационной, оборонной, радиоэлектронной промышленности, агропромышленного комплекса, жизнеобеспечения, здравоохранения, народного образования и науки, </w:t>
      </w:r>
      <w:proofErr w:type="spellStart"/>
      <w:r w:rsidRPr="009E2213">
        <w:rPr>
          <w:rFonts w:eastAsia="Minion Pro"/>
          <w:sz w:val="28"/>
          <w:szCs w:val="28"/>
        </w:rPr>
        <w:t>природноресурсного</w:t>
      </w:r>
      <w:proofErr w:type="spellEnd"/>
      <w:r w:rsidRPr="009E2213">
        <w:rPr>
          <w:rFonts w:eastAsia="Minion Pro"/>
          <w:sz w:val="28"/>
          <w:szCs w:val="28"/>
        </w:rPr>
        <w:t xml:space="preserve">  комплекса, связи, «Электропрофсоюз» и 1 работник Аппарата ОО ФП НСО. Основными вопросами, рассматриваемыми на заседаниях молодежного совета, были вопросы по организации и проведению молодежных коллективных акций, мотивации молодежи к вступлению в профсоюз, закрепления молодых специалистов на промышленных предприятиях, организация учебных семинаров, форумов, слетов и проведение культурно-массовых мероприятий.</w:t>
      </w:r>
    </w:p>
    <w:p w:rsidR="00E80666" w:rsidRDefault="00E80666" w:rsidP="00E80666">
      <w:pPr>
        <w:pStyle w:val="ab"/>
        <w:spacing w:after="0" w:line="276" w:lineRule="auto"/>
        <w:ind w:firstLine="567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 Задача профсоюзных организаций </w:t>
      </w:r>
      <w:r>
        <w:rPr>
          <w:sz w:val="28"/>
          <w:szCs w:val="28"/>
        </w:rPr>
        <w:t xml:space="preserve"> </w:t>
      </w:r>
      <w:r w:rsidRPr="009E2213">
        <w:rPr>
          <w:sz w:val="28"/>
          <w:szCs w:val="28"/>
        </w:rPr>
        <w:t>укреплять молодежные структуры</w:t>
      </w:r>
      <w:r>
        <w:rPr>
          <w:sz w:val="28"/>
          <w:szCs w:val="28"/>
        </w:rPr>
        <w:t xml:space="preserve">, </w:t>
      </w:r>
      <w:r w:rsidRPr="009E2213">
        <w:rPr>
          <w:sz w:val="28"/>
          <w:szCs w:val="28"/>
        </w:rPr>
        <w:t xml:space="preserve"> выявлять и обучать молодых профсоюзных активистов. Только лишь реальные дела, выполняемые самой молодежью, позволят им не только получить опыт профсоюзной работы, но и обеспечат рост осознанного профсоюзного членства среди молодежи.</w:t>
      </w:r>
      <w:r w:rsidRPr="009E2213">
        <w:t xml:space="preserve"> </w:t>
      </w:r>
      <w:r w:rsidRPr="009E2213">
        <w:rPr>
          <w:sz w:val="28"/>
          <w:szCs w:val="28"/>
        </w:rPr>
        <w:t>Мы должны шире привлекать молодежные советы, молодых активистов к формированию и реализации программ по повышению мотивации профсоюзного членства, к участию в преобразованиях, ведущих к организационному, кадровому и финансовому укреплению профсоюзов.</w:t>
      </w:r>
    </w:p>
    <w:p w:rsidR="00E80666" w:rsidRDefault="00E80666" w:rsidP="00E80666">
      <w:pPr>
        <w:pStyle w:val="ab"/>
        <w:spacing w:after="0" w:line="276" w:lineRule="auto"/>
        <w:ind w:firstLine="567"/>
        <w:jc w:val="both"/>
        <w:rPr>
          <w:sz w:val="28"/>
          <w:szCs w:val="28"/>
        </w:rPr>
      </w:pPr>
    </w:p>
    <w:p w:rsidR="00E80666" w:rsidRDefault="00E80666" w:rsidP="00E80666">
      <w:pPr>
        <w:pStyle w:val="ab"/>
        <w:spacing w:after="0" w:line="276" w:lineRule="auto"/>
        <w:ind w:firstLine="567"/>
        <w:jc w:val="center"/>
        <w:rPr>
          <w:b/>
          <w:sz w:val="28"/>
          <w:szCs w:val="28"/>
        </w:rPr>
      </w:pPr>
      <w:r w:rsidRPr="00314A56">
        <w:rPr>
          <w:b/>
          <w:sz w:val="28"/>
          <w:szCs w:val="28"/>
        </w:rPr>
        <w:t>Информационная работа</w:t>
      </w:r>
    </w:p>
    <w:p w:rsidR="00E80666" w:rsidRPr="00314A56" w:rsidRDefault="00E80666" w:rsidP="00E80666">
      <w:pPr>
        <w:pStyle w:val="ab"/>
        <w:spacing w:after="0" w:line="276" w:lineRule="auto"/>
        <w:ind w:firstLine="567"/>
        <w:jc w:val="center"/>
        <w:rPr>
          <w:b/>
          <w:sz w:val="28"/>
          <w:szCs w:val="28"/>
        </w:rPr>
      </w:pPr>
    </w:p>
    <w:p w:rsidR="00E80666" w:rsidRPr="009E2213" w:rsidRDefault="00E80666" w:rsidP="00E80666">
      <w:pPr>
        <w:spacing w:line="276" w:lineRule="auto"/>
        <w:ind w:firstLine="709"/>
        <w:jc w:val="both"/>
        <w:rPr>
          <w:bCs/>
          <w:i/>
          <w:color w:val="010101"/>
          <w:sz w:val="28"/>
          <w:szCs w:val="28"/>
        </w:rPr>
      </w:pPr>
      <w:r w:rsidRPr="009E2213">
        <w:rPr>
          <w:sz w:val="28"/>
          <w:szCs w:val="28"/>
        </w:rPr>
        <w:t>В целях реализации решения VII съезда ФНПР </w:t>
      </w:r>
      <w:r w:rsidRPr="009E2213">
        <w:rPr>
          <w:color w:val="252D33"/>
          <w:sz w:val="28"/>
          <w:szCs w:val="28"/>
          <w:shd w:val="clear" w:color="auto" w:fill="FFFFFF"/>
        </w:rPr>
        <w:t xml:space="preserve">«Информационная работа: </w:t>
      </w:r>
      <w:r w:rsidRPr="009E2213">
        <w:rPr>
          <w:sz w:val="28"/>
          <w:szCs w:val="28"/>
          <w:shd w:val="clear" w:color="auto" w:fill="FFFFFF"/>
        </w:rPr>
        <w:t>ориентир на члена профсоюза» постановлением Исполкома ФНПР от 20.11.2012 № 6-12 были приняты рекомендации</w:t>
      </w:r>
      <w:r w:rsidRPr="009E2213">
        <w:rPr>
          <w:color w:val="252D33"/>
          <w:sz w:val="28"/>
          <w:szCs w:val="28"/>
          <w:shd w:val="clear" w:color="auto" w:fill="FFFFFF"/>
        </w:rPr>
        <w:t xml:space="preserve"> </w:t>
      </w:r>
      <w:r w:rsidRPr="009E2213">
        <w:rPr>
          <w:bCs/>
          <w:sz w:val="28"/>
          <w:szCs w:val="28"/>
        </w:rPr>
        <w:t xml:space="preserve">по информационному взаимодействию </w:t>
      </w:r>
      <w:r w:rsidRPr="009E2213">
        <w:rPr>
          <w:bCs/>
          <w:color w:val="010101"/>
          <w:sz w:val="28"/>
          <w:szCs w:val="28"/>
        </w:rPr>
        <w:t xml:space="preserve">профсоюзных организаций. Данные рекомендации направлены на обеспечение постоянного информационного взаимодействия всех элементов, включенных в систему. Реализация данных рекомендаций на практике позволит информировать членов профсоюзов о деятельности всех звеньев профсоюзной структуры и обеспечит постоянное и непрерывное функционирование Единой информационной системы ФНПР.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bCs/>
          <w:i/>
          <w:color w:val="010101"/>
          <w:sz w:val="28"/>
          <w:szCs w:val="28"/>
        </w:rPr>
      </w:pPr>
      <w:r w:rsidRPr="009E2213">
        <w:rPr>
          <w:bCs/>
          <w:color w:val="010101"/>
          <w:sz w:val="28"/>
          <w:szCs w:val="28"/>
        </w:rPr>
        <w:t xml:space="preserve">В соответствии с решением Исполкома ФНПР и руководствуясь рекомендациями по информационному взаимодействию, постоянной комиссией </w:t>
      </w:r>
      <w:r w:rsidRPr="009E2213">
        <w:rPr>
          <w:bCs/>
          <w:color w:val="010101"/>
          <w:sz w:val="28"/>
          <w:szCs w:val="28"/>
        </w:rPr>
        <w:lastRenderedPageBreak/>
        <w:t xml:space="preserve">Совета Федерации профсоюзов Новосибирской области (далее Федерация) по информационно-пропагандистской работе была разработана «Программа информационного взаимодействия ОО ФП НСО и ее членских организаций» (далее Программа), которая утверждена Президиумом Федерации профсоюзов Новосибирской области в июне 2013 года.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bCs/>
          <w:color w:val="010101"/>
          <w:sz w:val="28"/>
          <w:szCs w:val="28"/>
        </w:rPr>
      </w:pPr>
      <w:r w:rsidRPr="009E2213">
        <w:rPr>
          <w:bCs/>
          <w:color w:val="010101"/>
          <w:sz w:val="28"/>
          <w:szCs w:val="28"/>
        </w:rPr>
        <w:t xml:space="preserve">В Программе определена </w:t>
      </w:r>
      <w:r w:rsidRPr="009E2213">
        <w:rPr>
          <w:sz w:val="28"/>
          <w:szCs w:val="28"/>
        </w:rPr>
        <w:t>схема информационного взаимодействия организаций всех уровней от первичной профсоюзной организации до  Федерации профсоюзов Новосибирской области.</w:t>
      </w:r>
      <w:r w:rsidRPr="009E2213">
        <w:rPr>
          <w:bCs/>
          <w:color w:val="010101"/>
          <w:sz w:val="28"/>
          <w:szCs w:val="28"/>
        </w:rPr>
        <w:t xml:space="preserve"> Данная Программа является прямым руководством по внедрению Единой информационной системы для всех членских организаций Федерации.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bCs/>
          <w:color w:val="010101"/>
          <w:sz w:val="28"/>
          <w:szCs w:val="28"/>
        </w:rPr>
        <w:t xml:space="preserve">На основе Программы информационного взаимодействия был разработан план мероприятий на 2014-2015 годы. В плане определены мероприятия, необходимые для </w:t>
      </w:r>
      <w:r w:rsidRPr="009E2213">
        <w:rPr>
          <w:sz w:val="28"/>
          <w:szCs w:val="28"/>
        </w:rPr>
        <w:t>дальнейшего развития и повышения эффективности информационной работы, придания ей системного характера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Ход реализации Программы  информационного взаимодействия  ОО ФП НСО и ее членских организаций был рассмотрен на заседании Президиума ОО ФП НСО в ноябре текущего года. </w:t>
      </w:r>
      <w:r w:rsidRPr="009E2213">
        <w:rPr>
          <w:sz w:val="28"/>
          <w:szCs w:val="28"/>
        </w:rPr>
        <w:br/>
        <w:t>В 2014 году информационным отделом Федерации профсоюзов, в соответствии с планом, был проведен анализ существующих информационных ресурсов членских организаций. На данный момент печатную продукцию выпускают территориальные организации профсоюзов работников: водного транспорта, ГМПР, государственных учреждений и общественного обслуживания, объединенной первичной профсоюзной организации ОАО «</w:t>
      </w:r>
      <w:proofErr w:type="spellStart"/>
      <w:r w:rsidRPr="009E2213">
        <w:rPr>
          <w:sz w:val="28"/>
          <w:szCs w:val="28"/>
        </w:rPr>
        <w:t>Сибмост</w:t>
      </w:r>
      <w:proofErr w:type="spellEnd"/>
      <w:r w:rsidRPr="009E2213">
        <w:rPr>
          <w:sz w:val="28"/>
          <w:szCs w:val="28"/>
        </w:rPr>
        <w:t xml:space="preserve">», здравоохранения, культуры, народного образования и науки, РЭП, связи, СО РАН, «Электропрофсоюз», структурного подразделения </w:t>
      </w:r>
      <w:proofErr w:type="spellStart"/>
      <w:r w:rsidRPr="009E2213">
        <w:rPr>
          <w:sz w:val="28"/>
          <w:szCs w:val="28"/>
        </w:rPr>
        <w:t>Дорпрофжел</w:t>
      </w:r>
      <w:proofErr w:type="spellEnd"/>
      <w:r w:rsidRPr="009E2213">
        <w:rPr>
          <w:sz w:val="28"/>
          <w:szCs w:val="28"/>
        </w:rPr>
        <w:t xml:space="preserve">.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Активно используются возможности многотиражных изданий, например, газеты: «На вахте» (водного транспорта),  газета библиотечного общества БИНО, «Профсоюзный Учитель» (</w:t>
      </w:r>
      <w:proofErr w:type="spellStart"/>
      <w:r w:rsidRPr="009E2213">
        <w:rPr>
          <w:sz w:val="28"/>
          <w:szCs w:val="28"/>
        </w:rPr>
        <w:t>НОиН</w:t>
      </w:r>
      <w:proofErr w:type="spellEnd"/>
      <w:r w:rsidRPr="009E2213">
        <w:rPr>
          <w:sz w:val="28"/>
          <w:szCs w:val="28"/>
        </w:rPr>
        <w:t>), «</w:t>
      </w:r>
      <w:proofErr w:type="spellStart"/>
      <w:r w:rsidRPr="009E2213">
        <w:rPr>
          <w:sz w:val="28"/>
          <w:szCs w:val="28"/>
        </w:rPr>
        <w:t>НЭВЗ-Ритм</w:t>
      </w:r>
      <w:proofErr w:type="spellEnd"/>
      <w:r w:rsidRPr="009E2213">
        <w:rPr>
          <w:sz w:val="28"/>
          <w:szCs w:val="28"/>
        </w:rPr>
        <w:t>», «Новатор», Экран-</w:t>
      </w:r>
      <w:proofErr w:type="spellStart"/>
      <w:proofErr w:type="gramStart"/>
      <w:r w:rsidRPr="009E2213">
        <w:rPr>
          <w:sz w:val="28"/>
          <w:szCs w:val="28"/>
          <w:lang w:val="en-US"/>
        </w:rPr>
        <w:t>taim</w:t>
      </w:r>
      <w:proofErr w:type="spellEnd"/>
      <w:proofErr w:type="gramEnd"/>
      <w:r w:rsidRPr="009E2213">
        <w:rPr>
          <w:sz w:val="28"/>
          <w:szCs w:val="28"/>
        </w:rPr>
        <w:t xml:space="preserve"> (РЭП), «Профсоюзный Вестник» (СО РАН), «Сигнал» (</w:t>
      </w:r>
      <w:proofErr w:type="spellStart"/>
      <w:r w:rsidRPr="009E2213">
        <w:rPr>
          <w:sz w:val="28"/>
          <w:szCs w:val="28"/>
        </w:rPr>
        <w:t>Дорпрофжел</w:t>
      </w:r>
      <w:proofErr w:type="spellEnd"/>
      <w:r w:rsidRPr="009E2213">
        <w:rPr>
          <w:sz w:val="28"/>
          <w:szCs w:val="28"/>
        </w:rPr>
        <w:t xml:space="preserve">). 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Помимо этого областными комитетами выпускаются  информационные бюллетени, ежеквартальные вестники. Так, например, объединенной первичной профсоюзной организацией ОАО «</w:t>
      </w:r>
      <w:proofErr w:type="spellStart"/>
      <w:r w:rsidRPr="009E2213">
        <w:rPr>
          <w:sz w:val="28"/>
          <w:szCs w:val="28"/>
        </w:rPr>
        <w:t>Сибмост</w:t>
      </w:r>
      <w:proofErr w:type="spellEnd"/>
      <w:r w:rsidRPr="009E2213">
        <w:rPr>
          <w:sz w:val="28"/>
          <w:szCs w:val="28"/>
        </w:rPr>
        <w:t>» с ПТО 2-3 раза в квартал издаются «Выпуски информаций», областной комитет профсоюза работников здравоохранения ежеквартально выпускает информационный листок «Пульс профсоюза», который используется для размещения на стендах в первичных профсоюзных организациях, областной комитет профсоюза работников связи  выпускает информационные сборники «Итоги. События. Люди» и «От пленума к пленуму» с периодичностью раз в 2 года.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В рамках информационного взаимодействия необходимо настроить систему обмена информацией внутри профсоюзной структуры, используя так называемые «информационные блоки». На сегодняшний день, по результатам анализа, «информационные блоки» в том или ином виде с различной </w:t>
      </w:r>
      <w:r w:rsidRPr="009E2213">
        <w:rPr>
          <w:sz w:val="28"/>
          <w:szCs w:val="28"/>
        </w:rPr>
        <w:lastRenderedPageBreak/>
        <w:t>периодичностью  формируют почти все членские организации, за исключением Новосибирской областной профсоюзной организации работников рыбного хозяйства, текстильной и легкой промышленности, торговли, общественного питания и предпринимательства «Торговое единство» по НСО.</w:t>
      </w:r>
    </w:p>
    <w:p w:rsidR="00E80666" w:rsidRPr="009E2213" w:rsidRDefault="00E80666" w:rsidP="00E80666">
      <w:pPr>
        <w:spacing w:line="276" w:lineRule="auto"/>
        <w:ind w:firstLine="709"/>
        <w:jc w:val="both"/>
      </w:pPr>
      <w:r w:rsidRPr="009E2213">
        <w:rPr>
          <w:sz w:val="28"/>
          <w:szCs w:val="28"/>
        </w:rPr>
        <w:t xml:space="preserve">Собственные сайты или отдельные странички на сайте </w:t>
      </w:r>
      <w:hyperlink r:id="rId5" w:history="1">
        <w:r w:rsidRPr="009E2213">
          <w:rPr>
            <w:rStyle w:val="a8"/>
            <w:sz w:val="28"/>
            <w:szCs w:val="28"/>
            <w:lang w:val="en-US"/>
          </w:rPr>
          <w:t>www</w:t>
        </w:r>
        <w:r w:rsidRPr="009E2213">
          <w:rPr>
            <w:rStyle w:val="a8"/>
            <w:sz w:val="28"/>
            <w:szCs w:val="28"/>
          </w:rPr>
          <w:t>.</w:t>
        </w:r>
        <w:proofErr w:type="spellStart"/>
        <w:r w:rsidRPr="009E2213">
          <w:rPr>
            <w:rStyle w:val="a8"/>
            <w:sz w:val="28"/>
            <w:szCs w:val="28"/>
            <w:lang w:val="en-US"/>
          </w:rPr>
          <w:t>fpnso</w:t>
        </w:r>
        <w:proofErr w:type="spellEnd"/>
        <w:r w:rsidRPr="009E2213">
          <w:rPr>
            <w:rStyle w:val="a8"/>
            <w:sz w:val="28"/>
            <w:szCs w:val="28"/>
          </w:rPr>
          <w:t>.</w:t>
        </w:r>
        <w:r w:rsidRPr="009E2213">
          <w:rPr>
            <w:rStyle w:val="a8"/>
            <w:sz w:val="28"/>
            <w:szCs w:val="28"/>
            <w:lang w:val="en-US"/>
          </w:rPr>
          <w:t>ru</w:t>
        </w:r>
        <w:r w:rsidRPr="009E2213">
          <w:rPr>
            <w:rStyle w:val="a8"/>
            <w:sz w:val="28"/>
            <w:szCs w:val="28"/>
          </w:rPr>
          <w:t>,</w:t>
        </w:r>
      </w:hyperlink>
      <w:r w:rsidRPr="009E2213">
        <w:rPr>
          <w:sz w:val="28"/>
          <w:szCs w:val="28"/>
        </w:rPr>
        <w:t xml:space="preserve"> сайтах ЦК профсоюзов действуют у 15 из 32 членских организаций ОО ФП НСО.</w:t>
      </w:r>
    </w:p>
    <w:p w:rsidR="00E80666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Во всех членских организациях ОО ФП НСО </w:t>
      </w:r>
      <w:proofErr w:type="gramStart"/>
      <w:r w:rsidRPr="009E2213">
        <w:rPr>
          <w:sz w:val="28"/>
          <w:szCs w:val="28"/>
        </w:rPr>
        <w:t>определены</w:t>
      </w:r>
      <w:proofErr w:type="gramEnd"/>
      <w:r w:rsidRPr="009E2213">
        <w:rPr>
          <w:sz w:val="28"/>
          <w:szCs w:val="28"/>
        </w:rPr>
        <w:t xml:space="preserve"> ответственные за информационную работу. Необходимо развивать деятельность комиссий по основным направлениям работы, в том числе информационной. Это позволило бы усилить информационное взаимодействие, выстроить систему, делегировав профсоюзному активу отдельные функции по информационной работе.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C2129">
        <w:rPr>
          <w:sz w:val="28"/>
          <w:szCs w:val="28"/>
        </w:rPr>
        <w:t>Для достижения качественного прорыва в информационной работе необходимо рассматривать Программу информационного взаимодействия во взаимосвязи всех ее компонентов: от технического переоснащения до обучения специалистов.</w:t>
      </w:r>
      <w:r w:rsidRPr="009C2129">
        <w:t xml:space="preserve">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rFonts w:eastAsia="Minion Pro"/>
          <w:sz w:val="28"/>
          <w:szCs w:val="28"/>
        </w:rPr>
      </w:pPr>
      <w:r w:rsidRPr="009E2213">
        <w:rPr>
          <w:rFonts w:eastAsia="Minion Pro"/>
          <w:sz w:val="28"/>
          <w:szCs w:val="28"/>
        </w:rPr>
        <w:t>В целях распространения положительного опыта профсоюзных организаций по информационной работе проведен смотр-конкурс на лучшую постановку информационной работы в первичных профсоюзных организациях. В конкурсе приняли участие 26 первичных профсоюзных организаций представляющих 5 территориальных организаций.</w:t>
      </w:r>
    </w:p>
    <w:p w:rsidR="00E80666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Информационным отделом Федерации в целях оказания практической помощи профсоюзному активу разработано видео-пособие по работе с электронными ресурсами и</w:t>
      </w:r>
      <w:r>
        <w:rPr>
          <w:sz w:val="28"/>
          <w:szCs w:val="28"/>
        </w:rPr>
        <w:t xml:space="preserve"> социальными сетями в интернете, создан </w:t>
      </w:r>
      <w:proofErr w:type="spellStart"/>
      <w:r>
        <w:rPr>
          <w:sz w:val="28"/>
          <w:szCs w:val="28"/>
        </w:rPr>
        <w:t>имиджевый</w:t>
      </w:r>
      <w:proofErr w:type="spellEnd"/>
      <w:r>
        <w:rPr>
          <w:sz w:val="28"/>
          <w:szCs w:val="28"/>
        </w:rPr>
        <w:t xml:space="preserve"> ролик о Федерации профсоюзов Новосибирской области. </w:t>
      </w:r>
      <w:r w:rsidRPr="009E2213">
        <w:rPr>
          <w:sz w:val="28"/>
          <w:szCs w:val="28"/>
        </w:rPr>
        <w:t>По итогам конкурса газеты «Солидарность» Профсоюзный аванг</w:t>
      </w:r>
      <w:r>
        <w:rPr>
          <w:sz w:val="28"/>
          <w:szCs w:val="28"/>
        </w:rPr>
        <w:t>ард в номинации «Новация» данные материалы получили Почетную грамоту.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Качество информационной работы зависит во многом от подготовленности тех, кто занимается развитием этого направления.  Вопросы информационной работы стали значительно чаще включаться в план проведения семинаров. По информации Регионального учебного центра профсоюзов за 2014 год  по темам, связанным с информационной работой,  обучено  256 человек.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Данные темы были включены в 2014 году в программы обучения: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-вновь избранных председателей первичных профсоюзных организаций  (50 человек);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-профактива территориальных организации профсоюзов работников оборонной промышленности (69 чел.), государственных учреждений и общественного обслуживания (43 чел.), ПОПО ОАО «НЗХК» (88 чел.).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Территориальными организациями профсоюза работников культуры, «Электропрофсоюз» и общественной организацией профессионального союза работников учреждений и предприятий «Фармация» самостоятельно было </w:t>
      </w:r>
      <w:r w:rsidRPr="009E2213">
        <w:rPr>
          <w:sz w:val="28"/>
          <w:szCs w:val="28"/>
        </w:rPr>
        <w:lastRenderedPageBreak/>
        <w:t xml:space="preserve">проведено 4 семинара по информационной работе, общее количество обученных - 75 человек. 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rFonts w:eastAsia="Minion Pro"/>
          <w:sz w:val="28"/>
          <w:szCs w:val="28"/>
        </w:rPr>
      </w:pPr>
      <w:r w:rsidRPr="009E2213">
        <w:rPr>
          <w:sz w:val="28"/>
          <w:szCs w:val="28"/>
        </w:rPr>
        <w:t xml:space="preserve">Главным звеном в информационном обеспечении членов профсоюзов в  нашей области по-прежнему остается газета «Доверие». </w:t>
      </w:r>
      <w:r w:rsidRPr="009E2213">
        <w:rPr>
          <w:rFonts w:eastAsia="Minion Pro"/>
          <w:sz w:val="28"/>
          <w:szCs w:val="28"/>
        </w:rPr>
        <w:t>В разрезе отраслевых территориальных, районных, и первичных профсоюзных организаций результаты далеко не одинаковые. Основными подписчиками являются территориальные организации профсоюзов работников  авиационной, радиоэлектронной, оборонной промышленности, жизнеобеспечения, «Электропрофсоюз», городского профсоюза «</w:t>
      </w:r>
      <w:proofErr w:type="spellStart"/>
      <w:r w:rsidRPr="009E2213">
        <w:rPr>
          <w:rFonts w:eastAsia="Minion Pro"/>
          <w:sz w:val="28"/>
          <w:szCs w:val="28"/>
        </w:rPr>
        <w:t>Электросигнал</w:t>
      </w:r>
      <w:proofErr w:type="spellEnd"/>
      <w:r w:rsidRPr="009E2213">
        <w:rPr>
          <w:rFonts w:eastAsia="Minion Pro"/>
          <w:sz w:val="28"/>
          <w:szCs w:val="28"/>
        </w:rPr>
        <w:t xml:space="preserve">», которые обеспечивают практически каждую цеховую организацию. Но есть областные, районные и большие первичные организации, где про газету «Доверие» не знают.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rFonts w:eastAsia="Minion Pro"/>
          <w:sz w:val="28"/>
          <w:szCs w:val="28"/>
        </w:rPr>
      </w:pPr>
      <w:r w:rsidRPr="009E2213">
        <w:rPr>
          <w:rFonts w:eastAsia="Minion Pro"/>
          <w:sz w:val="28"/>
          <w:szCs w:val="28"/>
        </w:rPr>
        <w:t>Федерация профсоюзов в соответствии с планом и в целях пропаганды профсоюзного движения в 2014 года подписала на нашу газету 34 районные библиотеки в муниципальных образованиях НСО.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E2213">
        <w:rPr>
          <w:sz w:val="28"/>
          <w:szCs w:val="28"/>
        </w:rPr>
        <w:t>Остается стабильной подписка на нашу газету «Доверие» – в пределах трех тысяч экземпляров, решение Конференции «в каждую первичную профсоюзную организацию – одну газету» в среднем выполняется. Федерация профсоюзов в соответствии с планом и в целях пропаганды профсоюзного движения в 2014 года обеспечила подписку на нашу газету 34 районных библиотек  в муниципальных образованиях НСО.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А вот подписка на газету «Солидарность» снижается. В рамках подписной кампании проводимой Федерацией профсоюзов на второе полугодие 2014 выписано 97 экземпляров газеты «Солидарность», что составляет 1 экземпляр на 2500 членов профсоюзов.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Федерация профсоюзов Новосибирской области работает над закреплением в Региональном соглашении положения о безвозмездном  предоставлении муниципальными СМИ эфирного времени или печатных площадей для освещения деятельности профсоюзов, в текущем году направлена заявка на  выделение лимитов площадей для размещения социальной рекламы.  Управление рекламы мэрии  </w:t>
      </w:r>
      <w:proofErr w:type="gramStart"/>
      <w:r w:rsidRPr="009E2213">
        <w:rPr>
          <w:sz w:val="28"/>
          <w:szCs w:val="28"/>
        </w:rPr>
        <w:t>г</w:t>
      </w:r>
      <w:proofErr w:type="gramEnd"/>
      <w:r w:rsidRPr="009E2213">
        <w:rPr>
          <w:sz w:val="28"/>
          <w:szCs w:val="28"/>
        </w:rPr>
        <w:t xml:space="preserve">. Новосибирска сообщило о готовности оказать содействие в размещении социально-значимой рекламы в преддверии коллективных действий профсоюзов 1 мая и 7 октября 2015 года. </w:t>
      </w: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Главными целями информационной работы являются содействие успешной деятельности ОО ФП НСО ее членских организаций, укрепление и развитие профсоюзного движения, росту его авторитета в обществе, усиление мотивации профсоюзного членства. Информационная работа – неотъемлемый инструмент решения уставных задач, равный по значимости главным направлениям профсоюзной работы.</w:t>
      </w:r>
    </w:p>
    <w:p w:rsidR="00E80666" w:rsidRDefault="00E80666" w:rsidP="00E80666">
      <w:pPr>
        <w:pStyle w:val="3f3f3f3f"/>
        <w:spacing w:after="0" w:line="276" w:lineRule="auto"/>
      </w:pPr>
      <w:r w:rsidRPr="009E2213">
        <w:t>Сегодня первейшей обязанностью профсоюзных информационных структур является доведение информации о деятельности конкретных профсоюзов, региональных комитетов и профорганизаций</w:t>
      </w:r>
      <w:proofErr w:type="gramStart"/>
      <w:r w:rsidRPr="009E2213">
        <w:t xml:space="preserve"> ,</w:t>
      </w:r>
      <w:proofErr w:type="gramEnd"/>
      <w:r w:rsidRPr="009E2213">
        <w:t xml:space="preserve"> основанной на    </w:t>
      </w:r>
      <w:r w:rsidRPr="009E2213">
        <w:lastRenderedPageBreak/>
        <w:t xml:space="preserve">честном, содержательном и, если необходимо, критическом  анализе их работы. Нам важно иметь постоянную устойчивую связь со всеми звеньями профсоюзной структуры для получения всеобъемлющей информации </w:t>
      </w:r>
      <w:proofErr w:type="gramStart"/>
      <w:r w:rsidRPr="009E2213">
        <w:t>о</w:t>
      </w:r>
      <w:proofErr w:type="gramEnd"/>
      <w:r w:rsidRPr="009E2213">
        <w:t xml:space="preserve"> их деятельности. Только такая информация, доступная и понятная членам профсоюзов,  воспринятая ими, станет реальной силой и действенной поддержкой профсоюзной работы. Необходимо продолжить работу по внедрению современных технологий информационной работы, совершенствованию системы обучения ответственных за информационную работу, обеспечению качества печатных изданий, увеличению подписки на профсоюзные издания, в первую очередь газеты «Доверие» и «Солидарность». </w:t>
      </w:r>
    </w:p>
    <w:p w:rsidR="00E80666" w:rsidRDefault="00E80666" w:rsidP="00E80666">
      <w:pPr>
        <w:pStyle w:val="3f3f3f3f"/>
        <w:spacing w:after="0" w:line="276" w:lineRule="auto"/>
      </w:pPr>
    </w:p>
    <w:p w:rsidR="00E80666" w:rsidRPr="009E2213" w:rsidRDefault="00E80666" w:rsidP="00E80666">
      <w:pPr>
        <w:pStyle w:val="3f3f3f3f"/>
        <w:spacing w:after="0" w:line="276" w:lineRule="auto"/>
      </w:pPr>
      <w:r w:rsidRPr="009E2213">
        <w:t xml:space="preserve">Выполняя решения </w:t>
      </w:r>
      <w:r w:rsidRPr="009E2213">
        <w:rPr>
          <w:lang w:val="en-US"/>
        </w:rPr>
        <w:t>VI</w:t>
      </w:r>
      <w:r w:rsidRPr="009E2213">
        <w:t xml:space="preserve"> съезда ФНПР и V-ой конференции ФП НСО в области укрепления и дальнейшего развития профсоюзного движения, Совет Федерации, Президиум проводили целенаправленную работу по координации действий членских организаций, направленных на реализацию принятых решений. </w:t>
      </w:r>
    </w:p>
    <w:p w:rsidR="00E80666" w:rsidRPr="009E2213" w:rsidRDefault="00E80666" w:rsidP="00E80666">
      <w:pPr>
        <w:pStyle w:val="ae"/>
        <w:spacing w:line="276" w:lineRule="auto"/>
        <w:ind w:left="0" w:firstLine="426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За отчетный период проведено 36 президиумов, 10 советов. </w:t>
      </w:r>
    </w:p>
    <w:p w:rsidR="00E80666" w:rsidRPr="009E2213" w:rsidRDefault="00E80666" w:rsidP="00E80666">
      <w:pPr>
        <w:pStyle w:val="ae"/>
        <w:spacing w:line="276" w:lineRule="auto"/>
        <w:ind w:left="0" w:firstLine="426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На заседаниях Совета рассмотрено 46 вопросов по основным направлениям деятельности ОО ФП НСО. </w:t>
      </w:r>
    </w:p>
    <w:p w:rsidR="00E80666" w:rsidRPr="009E2213" w:rsidRDefault="00E80666" w:rsidP="00E80666">
      <w:pPr>
        <w:pStyle w:val="ae"/>
        <w:spacing w:line="276" w:lineRule="auto"/>
        <w:ind w:left="0" w:firstLine="426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Кроме  обязательных для рассмотрения вопросов, связанных с принятием регламента работы Совета и Президиума, формированием постоянных комиссий Совета, Молодежного Совета ОО ФП НСО, координационного комитета солидарных действий и внесением изменений в их состав, ротации членов Президиума, прекращением и подтверждением полномочий Совета, утверждением сметы доходов и расходов профсоюзного бюджета Федерации профсоюзов, анализа ее исполнения, на заседания Совета обсуждались следующие вопросы</w:t>
      </w:r>
      <w:proofErr w:type="gramStart"/>
      <w:r w:rsidRPr="009E2213">
        <w:rPr>
          <w:sz w:val="28"/>
          <w:szCs w:val="28"/>
        </w:rPr>
        <w:t xml:space="preserve"> :</w:t>
      </w:r>
      <w:proofErr w:type="gramEnd"/>
    </w:p>
    <w:p w:rsidR="00E80666" w:rsidRPr="009E2213" w:rsidRDefault="00E80666" w:rsidP="00E80666">
      <w:pPr>
        <w:pStyle w:val="ae"/>
        <w:spacing w:line="276" w:lineRule="auto"/>
        <w:ind w:left="0" w:firstLine="284"/>
        <w:jc w:val="both"/>
        <w:rPr>
          <w:sz w:val="28"/>
          <w:szCs w:val="28"/>
        </w:rPr>
      </w:pPr>
      <w:r w:rsidRPr="009E2213">
        <w:t xml:space="preserve">- </w:t>
      </w:r>
      <w:r w:rsidRPr="009E2213">
        <w:rPr>
          <w:sz w:val="28"/>
          <w:szCs w:val="28"/>
        </w:rPr>
        <w:t>О плане мероприятий по реализации критических замечаний и предложений, высказанных на V Конференции общественной организации Федерации профсоюзов Новосибирской области;</w:t>
      </w:r>
    </w:p>
    <w:p w:rsidR="00E80666" w:rsidRPr="009E2213" w:rsidRDefault="00E80666" w:rsidP="00E80666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9E2213">
        <w:rPr>
          <w:b/>
          <w:i/>
          <w:sz w:val="28"/>
          <w:szCs w:val="28"/>
        </w:rPr>
        <w:t xml:space="preserve">- </w:t>
      </w:r>
      <w:r w:rsidRPr="009E2213">
        <w:rPr>
          <w:sz w:val="28"/>
          <w:szCs w:val="28"/>
        </w:rPr>
        <w:t xml:space="preserve">О ходе выполнения  постановления </w:t>
      </w:r>
      <w:r w:rsidRPr="009E2213">
        <w:rPr>
          <w:sz w:val="28"/>
          <w:szCs w:val="28"/>
          <w:lang w:val="en-US"/>
        </w:rPr>
        <w:t>V</w:t>
      </w:r>
      <w:r w:rsidRPr="009E2213">
        <w:rPr>
          <w:sz w:val="28"/>
          <w:szCs w:val="28"/>
        </w:rPr>
        <w:t xml:space="preserve"> Конференции ОО ФП НСО  «О работе Совета ОО ФП НСО  с февраля 2006 г. по февраль 2011 года и дальнейших действиях ОО ФП НСО»</w:t>
      </w:r>
    </w:p>
    <w:p w:rsidR="00E80666" w:rsidRPr="009E2213" w:rsidRDefault="00E80666" w:rsidP="00E80666">
      <w:pPr>
        <w:pStyle w:val="ae"/>
        <w:spacing w:line="276" w:lineRule="auto"/>
        <w:ind w:left="0" w:firstLine="284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-  О развитии системы социального партнерства в Новосибирской области, </w:t>
      </w:r>
    </w:p>
    <w:p w:rsidR="00E80666" w:rsidRPr="009E2213" w:rsidRDefault="00E80666" w:rsidP="00E80666">
      <w:pPr>
        <w:pStyle w:val="ae"/>
        <w:spacing w:line="276" w:lineRule="auto"/>
        <w:ind w:left="0" w:firstLine="284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- О работе Совета ОО ФП НСО за период с апреля 2012 года по апрель 2013 года,</w:t>
      </w:r>
    </w:p>
    <w:p w:rsidR="00E80666" w:rsidRPr="009E2213" w:rsidRDefault="00E80666" w:rsidP="00E80666">
      <w:pPr>
        <w:pStyle w:val="ae"/>
        <w:spacing w:line="276" w:lineRule="auto"/>
        <w:ind w:left="0" w:firstLine="284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- О реализации Концепции молодёжной политики ФНПР Федерацией профсоюзов НСО и её членскими организациями;</w:t>
      </w:r>
    </w:p>
    <w:p w:rsidR="00E80666" w:rsidRPr="009E2213" w:rsidRDefault="00E80666" w:rsidP="00E80666">
      <w:pPr>
        <w:pStyle w:val="ae"/>
        <w:spacing w:line="276" w:lineRule="auto"/>
        <w:ind w:left="0" w:firstLine="284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- О повышении роли профсоюзных организаций в осуществлении </w:t>
      </w:r>
      <w:proofErr w:type="gramStart"/>
      <w:r w:rsidRPr="009E2213">
        <w:rPr>
          <w:sz w:val="28"/>
          <w:szCs w:val="28"/>
        </w:rPr>
        <w:t>контроля за</w:t>
      </w:r>
      <w:proofErr w:type="gramEnd"/>
      <w:r w:rsidRPr="009E2213">
        <w:rPr>
          <w:sz w:val="28"/>
          <w:szCs w:val="28"/>
        </w:rPr>
        <w:t xml:space="preserve"> соблюдением законодательства об охране труда</w:t>
      </w:r>
    </w:p>
    <w:p w:rsidR="00E80666" w:rsidRPr="009E2213" w:rsidRDefault="00E80666" w:rsidP="00E80666">
      <w:pPr>
        <w:pStyle w:val="ae"/>
        <w:spacing w:line="276" w:lineRule="auto"/>
        <w:ind w:left="0" w:firstLine="284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- О работе правового управления ОО ФП НСО по организации консультаций членов профсоюзов</w:t>
      </w:r>
    </w:p>
    <w:p w:rsidR="00E80666" w:rsidRPr="009E2213" w:rsidRDefault="00E80666" w:rsidP="00E80666">
      <w:pPr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9E2213">
        <w:rPr>
          <w:sz w:val="28"/>
          <w:szCs w:val="28"/>
        </w:rPr>
        <w:lastRenderedPageBreak/>
        <w:t xml:space="preserve">- </w:t>
      </w:r>
      <w:r w:rsidRPr="009E2213">
        <w:rPr>
          <w:rFonts w:eastAsia="Calibri"/>
          <w:sz w:val="28"/>
          <w:szCs w:val="28"/>
        </w:rPr>
        <w:t>Об обращении Новосибирского Областного Совета профсоюза машиностроителей РФ и другие вопросы.</w:t>
      </w:r>
    </w:p>
    <w:p w:rsidR="00E80666" w:rsidRPr="009E2213" w:rsidRDefault="00E80666" w:rsidP="00E80666">
      <w:pPr>
        <w:pStyle w:val="ae"/>
        <w:spacing w:line="276" w:lineRule="auto"/>
        <w:ind w:left="0" w:firstLine="284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соответствие с</w:t>
      </w:r>
      <w:r w:rsidRPr="009E221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решениями VII съезда ФНПР</w:t>
      </w:r>
      <w:r w:rsidRPr="009E2213">
        <w:rPr>
          <w:sz w:val="28"/>
          <w:szCs w:val="28"/>
        </w:rPr>
        <w:t xml:space="preserve"> о необходимости организационного укрепления профсоюзов  в 2013 году состоялся внеочередной съезд ФНПР, на котором были внесены изменения и дополнения в Устав ФНПР. </w:t>
      </w:r>
    </w:p>
    <w:p w:rsidR="00E80666" w:rsidRPr="009E2213" w:rsidRDefault="00E80666" w:rsidP="00E80666">
      <w:pPr>
        <w:pStyle w:val="ae"/>
        <w:spacing w:line="276" w:lineRule="auto"/>
        <w:ind w:left="0" w:firstLine="284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председателя ОО ФП НСО </w:t>
      </w:r>
      <w:r w:rsidRPr="009E2213">
        <w:rPr>
          <w:sz w:val="28"/>
          <w:szCs w:val="28"/>
        </w:rPr>
        <w:t xml:space="preserve">А.А.Козлова в работе рабочей группе по подготовке внесений изменений и дополнений в Устав ФНПР позволило </w:t>
      </w:r>
      <w:r>
        <w:rPr>
          <w:sz w:val="28"/>
          <w:szCs w:val="28"/>
        </w:rPr>
        <w:t xml:space="preserve">Федерации профсоюзов Новосибирской области </w:t>
      </w:r>
      <w:r w:rsidRPr="009E2213">
        <w:rPr>
          <w:sz w:val="28"/>
          <w:szCs w:val="28"/>
        </w:rPr>
        <w:t>активно включиться  в обсуждение предлагаемого проекта Устава ФНПР, выработать  общую позицию и внести конкретные предложении. Проекты Концепции изменений в Устав ФНПР и Устава ФНПР рассматривались на заседаниях Совета ОО ФП НСО, решения были направлены в ФНПР.</w:t>
      </w:r>
    </w:p>
    <w:p w:rsidR="00E80666" w:rsidRPr="009E2213" w:rsidRDefault="00E80666" w:rsidP="00E80666">
      <w:pPr>
        <w:spacing w:line="276" w:lineRule="auto"/>
        <w:ind w:firstLine="426"/>
        <w:jc w:val="both"/>
        <w:rPr>
          <w:sz w:val="28"/>
          <w:szCs w:val="28"/>
        </w:rPr>
      </w:pPr>
      <w:r w:rsidRPr="009E2213">
        <w:rPr>
          <w:sz w:val="28"/>
          <w:szCs w:val="28"/>
        </w:rPr>
        <w:t>В отчетный период</w:t>
      </w:r>
      <w:r>
        <w:rPr>
          <w:sz w:val="28"/>
          <w:szCs w:val="28"/>
        </w:rPr>
        <w:t>, в соответствие с решением ФНПР,</w:t>
      </w:r>
      <w:r w:rsidRPr="009E2213">
        <w:rPr>
          <w:sz w:val="28"/>
          <w:szCs w:val="28"/>
        </w:rPr>
        <w:t xml:space="preserve"> состоялась</w:t>
      </w:r>
      <w:r w:rsidRPr="009E2213">
        <w:t xml:space="preserve"> </w:t>
      </w:r>
      <w:r w:rsidRPr="009E2213">
        <w:rPr>
          <w:sz w:val="28"/>
          <w:szCs w:val="28"/>
        </w:rPr>
        <w:t xml:space="preserve">VI-я (внеочередная) Конференция ОО ФП НСО по вопросу «О внесении изменений и дополнений в Устав ОО ФП НСО». Накануне Конференции была создана рабочая группа по внесению изменений и дополнений в Устав ФНПР, в </w:t>
      </w:r>
      <w:proofErr w:type="gramStart"/>
      <w:r w:rsidRPr="009E2213">
        <w:rPr>
          <w:sz w:val="28"/>
          <w:szCs w:val="28"/>
        </w:rPr>
        <w:t>которую</w:t>
      </w:r>
      <w:proofErr w:type="gramEnd"/>
      <w:r w:rsidRPr="009E2213">
        <w:rPr>
          <w:sz w:val="28"/>
          <w:szCs w:val="28"/>
        </w:rPr>
        <w:t xml:space="preserve"> вошли председатель ОО ФП НСО Козлов А.А., руководители  8 территориальных организаций профсоюзов </w:t>
      </w:r>
      <w:r w:rsidRPr="003377E1">
        <w:rPr>
          <w:sz w:val="28"/>
          <w:szCs w:val="28"/>
        </w:rPr>
        <w:t>(</w:t>
      </w:r>
      <w:proofErr w:type="spellStart"/>
      <w:r w:rsidRPr="003377E1">
        <w:rPr>
          <w:sz w:val="28"/>
          <w:szCs w:val="28"/>
        </w:rPr>
        <w:t>Вастьянова</w:t>
      </w:r>
      <w:proofErr w:type="spellEnd"/>
      <w:r w:rsidRPr="003377E1">
        <w:rPr>
          <w:sz w:val="28"/>
          <w:szCs w:val="28"/>
        </w:rPr>
        <w:t xml:space="preserve"> Л. Н., Забелин В.Н., Печерская Г.И.; Сутягина С.Г.; Титова С. В.; </w:t>
      </w:r>
      <w:proofErr w:type="spellStart"/>
      <w:r w:rsidRPr="003377E1">
        <w:rPr>
          <w:sz w:val="28"/>
          <w:szCs w:val="28"/>
        </w:rPr>
        <w:t>Фейфорова</w:t>
      </w:r>
      <w:proofErr w:type="spellEnd"/>
      <w:r w:rsidRPr="003377E1">
        <w:rPr>
          <w:sz w:val="28"/>
          <w:szCs w:val="28"/>
        </w:rPr>
        <w:t xml:space="preserve"> З. С.; </w:t>
      </w:r>
      <w:proofErr w:type="spellStart"/>
      <w:r w:rsidRPr="003377E1">
        <w:rPr>
          <w:sz w:val="28"/>
          <w:szCs w:val="28"/>
        </w:rPr>
        <w:t>Цыбулевская</w:t>
      </w:r>
      <w:proofErr w:type="spellEnd"/>
      <w:r w:rsidRPr="003377E1">
        <w:rPr>
          <w:sz w:val="28"/>
          <w:szCs w:val="28"/>
        </w:rPr>
        <w:t xml:space="preserve"> Л.И.; Чистяков А.Ю) </w:t>
      </w:r>
      <w:r w:rsidRPr="009E2213">
        <w:rPr>
          <w:sz w:val="28"/>
          <w:szCs w:val="28"/>
        </w:rPr>
        <w:t xml:space="preserve"> и начальник организационного управления   ОО ФП НСО (</w:t>
      </w:r>
      <w:proofErr w:type="spellStart"/>
      <w:r w:rsidRPr="009E2213">
        <w:rPr>
          <w:sz w:val="28"/>
          <w:szCs w:val="28"/>
        </w:rPr>
        <w:t>Цыбулевская</w:t>
      </w:r>
      <w:proofErr w:type="spellEnd"/>
      <w:r w:rsidRPr="009E2213">
        <w:rPr>
          <w:sz w:val="28"/>
          <w:szCs w:val="28"/>
        </w:rPr>
        <w:t xml:space="preserve"> Л.В.)</w:t>
      </w:r>
    </w:p>
    <w:p w:rsidR="00E80666" w:rsidRPr="009E2213" w:rsidRDefault="00E80666" w:rsidP="00E80666">
      <w:pPr>
        <w:spacing w:line="276" w:lineRule="auto"/>
        <w:ind w:firstLine="284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Состоялось 7 заседаний рабочей группы, на которых были тщательно проанализированы  предлагаемые изменения и дополнения в Устав ОО ФП НСО. Проект Устава в новой редакции после обсуждения на заседании Совета ОО ФП НСО был вынесен на </w:t>
      </w:r>
      <w:proofErr w:type="spellStart"/>
      <w:r w:rsidRPr="009E2213">
        <w:rPr>
          <w:sz w:val="28"/>
          <w:szCs w:val="28"/>
        </w:rPr>
        <w:t>VI-ю</w:t>
      </w:r>
      <w:proofErr w:type="spellEnd"/>
      <w:r w:rsidRPr="009E2213">
        <w:rPr>
          <w:sz w:val="28"/>
          <w:szCs w:val="28"/>
        </w:rPr>
        <w:t xml:space="preserve"> </w:t>
      </w:r>
      <w:proofErr w:type="gramStart"/>
      <w:r w:rsidRPr="009E2213">
        <w:rPr>
          <w:sz w:val="28"/>
          <w:szCs w:val="28"/>
        </w:rPr>
        <w:t xml:space="preserve">( </w:t>
      </w:r>
      <w:proofErr w:type="gramEnd"/>
      <w:r w:rsidRPr="009E2213">
        <w:rPr>
          <w:sz w:val="28"/>
          <w:szCs w:val="28"/>
        </w:rPr>
        <w:t xml:space="preserve">внеочередную) Конференцию  и принят делегатами единогласно. Несмотря на декларацию ФНПР о самостоятельности территориальных объединений организаций профсоюзов и </w:t>
      </w:r>
      <w:proofErr w:type="gramStart"/>
      <w:r w:rsidRPr="009E2213">
        <w:rPr>
          <w:sz w:val="28"/>
          <w:szCs w:val="28"/>
        </w:rPr>
        <w:t>важности</w:t>
      </w:r>
      <w:proofErr w:type="gramEnd"/>
      <w:r w:rsidRPr="009E2213">
        <w:rPr>
          <w:sz w:val="28"/>
          <w:szCs w:val="28"/>
        </w:rPr>
        <w:t xml:space="preserve"> демократических начал в профсоюзном движении, позиция Федерации профсоюзов Новосибирской области по ряду положений, носящих абсолютно законный характер, вызвала резко негативную оценку ФНПР и, как следствие, противодействие регистрации Устава Федерации в новой редакции.</w:t>
      </w:r>
    </w:p>
    <w:p w:rsidR="00E80666" w:rsidRPr="009E2213" w:rsidRDefault="00E80666" w:rsidP="00E80666">
      <w:pPr>
        <w:spacing w:line="276" w:lineRule="auto"/>
        <w:ind w:firstLine="284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Работа Президиума ОО ФП НСО осуществлялась в соответствии Уставом ОО ФП НСО, регламентом работы и на основе </w:t>
      </w:r>
      <w:proofErr w:type="gramStart"/>
      <w:r w:rsidRPr="009E2213">
        <w:rPr>
          <w:sz w:val="28"/>
          <w:szCs w:val="28"/>
        </w:rPr>
        <w:t>планов работы Федерации профсоюзов Новосибирской области</w:t>
      </w:r>
      <w:proofErr w:type="gramEnd"/>
      <w:r w:rsidRPr="009E2213">
        <w:rPr>
          <w:sz w:val="28"/>
          <w:szCs w:val="28"/>
        </w:rPr>
        <w:t>.</w:t>
      </w:r>
    </w:p>
    <w:p w:rsidR="00E80666" w:rsidRPr="009E2213" w:rsidRDefault="00E80666" w:rsidP="00E80666">
      <w:pPr>
        <w:pStyle w:val="a3"/>
        <w:tabs>
          <w:tab w:val="left" w:pos="567"/>
        </w:tabs>
        <w:spacing w:line="276" w:lineRule="auto"/>
        <w:ind w:left="0" w:right="0" w:firstLine="567"/>
        <w:jc w:val="both"/>
        <w:rPr>
          <w:i/>
          <w:sz w:val="28"/>
          <w:szCs w:val="28"/>
        </w:rPr>
      </w:pPr>
      <w:proofErr w:type="gramStart"/>
      <w:r w:rsidRPr="009E2213">
        <w:rPr>
          <w:b w:val="0"/>
          <w:sz w:val="28"/>
          <w:szCs w:val="28"/>
        </w:rPr>
        <w:t xml:space="preserve">На заседаниях Президиума ОО ФП НСО ежегодно рассматривались вопросы об итогах выполнения регионального и территориального соглашения и коллективных договоров, о статистическом отчете ОО ФП НСО, о проведении первомайской акции профсоюзов, и осенних коллективных действиях в рамках Всемирного дня действий «За достойный труд!», о плане работы ОО ФП НСО, о работе Федерации </w:t>
      </w:r>
      <w:proofErr w:type="spellStart"/>
      <w:r w:rsidRPr="009E2213">
        <w:rPr>
          <w:b w:val="0"/>
          <w:sz w:val="28"/>
          <w:szCs w:val="28"/>
        </w:rPr>
        <w:t>профсоюзо</w:t>
      </w:r>
      <w:proofErr w:type="spellEnd"/>
      <w:r w:rsidRPr="009E2213">
        <w:rPr>
          <w:b w:val="0"/>
          <w:sz w:val="28"/>
          <w:szCs w:val="28"/>
        </w:rPr>
        <w:t>, ее членских организаций по оздоровлению членов профсоюзов и</w:t>
      </w:r>
      <w:proofErr w:type="gramEnd"/>
      <w:r w:rsidRPr="009E2213">
        <w:rPr>
          <w:b w:val="0"/>
          <w:sz w:val="28"/>
          <w:szCs w:val="28"/>
        </w:rPr>
        <w:t xml:space="preserve"> членов их семей, о подписке на газету «Доверие», а также вопросы награждения профсоюзных кадров и актива знаком «За заслуги в </w:t>
      </w:r>
      <w:r w:rsidRPr="009E2213">
        <w:rPr>
          <w:b w:val="0"/>
          <w:sz w:val="28"/>
          <w:szCs w:val="28"/>
        </w:rPr>
        <w:lastRenderedPageBreak/>
        <w:t xml:space="preserve">развитии профсоюзного движения Новосибирской области», Почетной грамотой ОО ФП НСО, наградами ФНПР (полный список </w:t>
      </w:r>
      <w:proofErr w:type="gramStart"/>
      <w:r w:rsidRPr="009E2213">
        <w:rPr>
          <w:b w:val="0"/>
          <w:sz w:val="28"/>
          <w:szCs w:val="28"/>
        </w:rPr>
        <w:t>вопросов, рассматриваемых на заседаниях Президиума ОО ФП НСО прилагается</w:t>
      </w:r>
      <w:proofErr w:type="gramEnd"/>
      <w:r w:rsidRPr="009E2213">
        <w:rPr>
          <w:b w:val="0"/>
          <w:sz w:val="28"/>
          <w:szCs w:val="28"/>
        </w:rPr>
        <w:t xml:space="preserve">). </w:t>
      </w:r>
    </w:p>
    <w:p w:rsidR="00E80666" w:rsidRPr="009E2213" w:rsidRDefault="00E80666" w:rsidP="00E80666">
      <w:pPr>
        <w:pStyle w:val="ae"/>
        <w:spacing w:line="276" w:lineRule="auto"/>
        <w:ind w:left="0" w:firstLine="567"/>
        <w:jc w:val="both"/>
        <w:rPr>
          <w:sz w:val="28"/>
          <w:szCs w:val="28"/>
        </w:rPr>
      </w:pPr>
      <w:r w:rsidRPr="009E2213">
        <w:rPr>
          <w:rStyle w:val="fontstyle13"/>
          <w:sz w:val="28"/>
          <w:szCs w:val="28"/>
        </w:rPr>
        <w:t xml:space="preserve">В целях изучения, обобщения и распространения положительного опыта </w:t>
      </w:r>
      <w:r w:rsidRPr="009E2213">
        <w:rPr>
          <w:sz w:val="28"/>
          <w:szCs w:val="28"/>
        </w:rPr>
        <w:t>на заседаниях Президиума были рассмотрены следующие вопросы</w:t>
      </w:r>
      <w:proofErr w:type="gramStart"/>
      <w:r w:rsidRPr="009E2213">
        <w:rPr>
          <w:sz w:val="28"/>
          <w:szCs w:val="28"/>
        </w:rPr>
        <w:t xml:space="preserve"> :</w:t>
      </w:r>
      <w:proofErr w:type="gramEnd"/>
      <w:r w:rsidRPr="009E2213">
        <w:rPr>
          <w:sz w:val="28"/>
          <w:szCs w:val="28"/>
        </w:rPr>
        <w:t xml:space="preserve"> «О практике работы Новосибирской областной общественной организации профсоюза работников народного образования и науки РФ по сохранению и увеличению профсоюзного членства» , « О практике информационной работы Новосибирской областной общественной организации Профсоюза работников народного образования и науки РФ», «Об опыте работы молодежных комиссий профкомов предприятий г</w:t>
      </w:r>
      <w:proofErr w:type="gramStart"/>
      <w:r w:rsidRPr="009E2213">
        <w:rPr>
          <w:sz w:val="28"/>
          <w:szCs w:val="28"/>
        </w:rPr>
        <w:t>.Н</w:t>
      </w:r>
      <w:proofErr w:type="gramEnd"/>
      <w:r w:rsidRPr="009E2213">
        <w:rPr>
          <w:sz w:val="28"/>
          <w:szCs w:val="28"/>
        </w:rPr>
        <w:t xml:space="preserve">овосибирска» , «О практике работы постоянных комиссий обкома профсоюза работников радиоэлектронной промышленности» . </w:t>
      </w:r>
    </w:p>
    <w:p w:rsidR="00E80666" w:rsidRDefault="00E80666" w:rsidP="00E80666">
      <w:pPr>
        <w:pStyle w:val="ae"/>
        <w:spacing w:line="276" w:lineRule="auto"/>
        <w:ind w:left="0" w:firstLine="567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Обобщен опыт работы территориальных организаций профсоюзов работников здравоохранения, народного образования и науки  по формированию системы правозащитной работы, опыт работы координационных советов </w:t>
      </w:r>
      <w:proofErr w:type="spellStart"/>
      <w:r w:rsidRPr="009E2213">
        <w:rPr>
          <w:sz w:val="28"/>
          <w:szCs w:val="28"/>
        </w:rPr>
        <w:t>Искитимского</w:t>
      </w:r>
      <w:proofErr w:type="spellEnd"/>
      <w:r w:rsidRPr="009E2213">
        <w:rPr>
          <w:sz w:val="28"/>
          <w:szCs w:val="28"/>
        </w:rPr>
        <w:t xml:space="preserve"> и  </w:t>
      </w:r>
      <w:proofErr w:type="spellStart"/>
      <w:r w:rsidRPr="009E2213">
        <w:rPr>
          <w:sz w:val="28"/>
          <w:szCs w:val="28"/>
        </w:rPr>
        <w:t>Тогучинского</w:t>
      </w:r>
      <w:proofErr w:type="spellEnd"/>
      <w:r w:rsidRPr="009E2213">
        <w:rPr>
          <w:sz w:val="28"/>
          <w:szCs w:val="28"/>
        </w:rPr>
        <w:t xml:space="preserve"> районов Новосибирской области, изучена практика  работы по охране труда Новосибирской областной общественной профсоюзной организации работников  строительства и промышленности строительных материалов.</w:t>
      </w:r>
    </w:p>
    <w:p w:rsidR="00E80666" w:rsidRDefault="00E80666" w:rsidP="00E80666">
      <w:pPr>
        <w:pStyle w:val="ae"/>
        <w:spacing w:line="276" w:lineRule="auto"/>
        <w:ind w:left="0" w:firstLine="567"/>
        <w:jc w:val="both"/>
        <w:rPr>
          <w:sz w:val="28"/>
          <w:szCs w:val="28"/>
        </w:rPr>
      </w:pPr>
      <w:r w:rsidRPr="009E2213">
        <w:rPr>
          <w:sz w:val="28"/>
          <w:szCs w:val="28"/>
        </w:rPr>
        <w:t xml:space="preserve">Укрепление и развитие профсоюзного движения в немалой степени обеспечивается соответствующей финансовой политикой. В этой связи необходимо </w:t>
      </w:r>
      <w:r>
        <w:rPr>
          <w:sz w:val="28"/>
          <w:szCs w:val="28"/>
        </w:rPr>
        <w:t>неукоснительно выполнять финансовые</w:t>
      </w:r>
      <w:r w:rsidRPr="009E2213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Pr="009E2213">
        <w:rPr>
          <w:sz w:val="28"/>
          <w:szCs w:val="28"/>
        </w:rPr>
        <w:t xml:space="preserve"> по перечислению членских взносов в размерах, принятых Советом Федерации профсоюзов</w:t>
      </w:r>
      <w:r>
        <w:rPr>
          <w:sz w:val="28"/>
          <w:szCs w:val="28"/>
        </w:rPr>
        <w:t xml:space="preserve">, </w:t>
      </w:r>
      <w:r w:rsidRPr="009E2213">
        <w:rPr>
          <w:sz w:val="28"/>
          <w:szCs w:val="28"/>
        </w:rPr>
        <w:t xml:space="preserve">всеми членскими организациями. </w:t>
      </w:r>
    </w:p>
    <w:p w:rsidR="00E80666" w:rsidRPr="002673E9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целей и задач, стоящих перед профсоюзами   возможно только при активном участии членов профсоюзов в деятельности профорганизаций, достаточных кадровых и финансовых ресурсах, наличии рациональной, работоспособной структуры. </w:t>
      </w:r>
    </w:p>
    <w:p w:rsidR="00E80666" w:rsidRPr="009E2213" w:rsidRDefault="00E80666" w:rsidP="00E80666">
      <w:pPr>
        <w:spacing w:line="276" w:lineRule="auto"/>
        <w:ind w:firstLine="720"/>
        <w:jc w:val="both"/>
        <w:rPr>
          <w:sz w:val="28"/>
          <w:szCs w:val="28"/>
        </w:rPr>
      </w:pP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</w:p>
    <w:p w:rsidR="00E80666" w:rsidRPr="009E2213" w:rsidRDefault="00E80666" w:rsidP="00E80666">
      <w:pPr>
        <w:spacing w:line="276" w:lineRule="auto"/>
        <w:ind w:firstLine="709"/>
        <w:jc w:val="both"/>
        <w:rPr>
          <w:sz w:val="28"/>
          <w:szCs w:val="28"/>
        </w:rPr>
      </w:pPr>
    </w:p>
    <w:p w:rsidR="00E80666" w:rsidRPr="009E2213" w:rsidRDefault="00E80666" w:rsidP="00E80666">
      <w:pPr>
        <w:pStyle w:val="22"/>
        <w:tabs>
          <w:tab w:val="left" w:pos="567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80666" w:rsidRPr="009E2213" w:rsidRDefault="00E80666" w:rsidP="00E80666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666" w:rsidRPr="009E2213" w:rsidRDefault="00E80666" w:rsidP="00E80666">
      <w:pPr>
        <w:spacing w:line="276" w:lineRule="auto"/>
        <w:jc w:val="both"/>
        <w:rPr>
          <w:sz w:val="28"/>
          <w:szCs w:val="28"/>
        </w:rPr>
      </w:pPr>
    </w:p>
    <w:p w:rsidR="00E80666" w:rsidRPr="009E2213" w:rsidRDefault="00E80666" w:rsidP="00E80666">
      <w:pPr>
        <w:spacing w:line="276" w:lineRule="auto"/>
        <w:rPr>
          <w:sz w:val="28"/>
          <w:szCs w:val="28"/>
        </w:rPr>
      </w:pPr>
    </w:p>
    <w:p w:rsidR="00E80666" w:rsidRDefault="00E80666" w:rsidP="0057783C">
      <w:pPr>
        <w:spacing w:line="276" w:lineRule="auto"/>
        <w:rPr>
          <w:sz w:val="28"/>
          <w:szCs w:val="28"/>
        </w:rPr>
      </w:pPr>
    </w:p>
    <w:p w:rsidR="00396EAB" w:rsidRPr="0006534B" w:rsidRDefault="00396EAB" w:rsidP="00273D65"/>
    <w:sectPr w:rsidR="00396EAB" w:rsidRPr="0006534B" w:rsidSect="0057783C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873"/>
    <w:multiLevelType w:val="hybridMultilevel"/>
    <w:tmpl w:val="C0CE2DFE"/>
    <w:lvl w:ilvl="0" w:tplc="0F78F5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4D2AEA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D65"/>
    <w:rsid w:val="0006534B"/>
    <w:rsid w:val="00132ABD"/>
    <w:rsid w:val="00226987"/>
    <w:rsid w:val="00270113"/>
    <w:rsid w:val="00273D65"/>
    <w:rsid w:val="002F7498"/>
    <w:rsid w:val="00317247"/>
    <w:rsid w:val="00396EAB"/>
    <w:rsid w:val="003E704B"/>
    <w:rsid w:val="00440A77"/>
    <w:rsid w:val="00457487"/>
    <w:rsid w:val="004578F2"/>
    <w:rsid w:val="004C0507"/>
    <w:rsid w:val="004E3121"/>
    <w:rsid w:val="0051347A"/>
    <w:rsid w:val="00546E79"/>
    <w:rsid w:val="0057783C"/>
    <w:rsid w:val="0058132B"/>
    <w:rsid w:val="005F10EB"/>
    <w:rsid w:val="005F52CE"/>
    <w:rsid w:val="00623DD4"/>
    <w:rsid w:val="00657D1E"/>
    <w:rsid w:val="00673779"/>
    <w:rsid w:val="00676553"/>
    <w:rsid w:val="00687F0B"/>
    <w:rsid w:val="006A368E"/>
    <w:rsid w:val="006D069F"/>
    <w:rsid w:val="00767B29"/>
    <w:rsid w:val="00797C06"/>
    <w:rsid w:val="008C0E0F"/>
    <w:rsid w:val="00921063"/>
    <w:rsid w:val="00AB6F48"/>
    <w:rsid w:val="00AE457E"/>
    <w:rsid w:val="00B04F57"/>
    <w:rsid w:val="00B14550"/>
    <w:rsid w:val="00B835F5"/>
    <w:rsid w:val="00BA37A2"/>
    <w:rsid w:val="00BC4203"/>
    <w:rsid w:val="00CB430A"/>
    <w:rsid w:val="00CE21A7"/>
    <w:rsid w:val="00D542A2"/>
    <w:rsid w:val="00D70645"/>
    <w:rsid w:val="00DF7B07"/>
    <w:rsid w:val="00E80666"/>
    <w:rsid w:val="00EC0B3A"/>
    <w:rsid w:val="00FE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D65"/>
  </w:style>
  <w:style w:type="paragraph" w:styleId="1">
    <w:name w:val="heading 1"/>
    <w:basedOn w:val="a"/>
    <w:next w:val="a"/>
    <w:qFormat/>
    <w:rsid w:val="00273D6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3D6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73D65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3D65"/>
    <w:pPr>
      <w:ind w:left="-284" w:right="-286"/>
      <w:jc w:val="center"/>
    </w:pPr>
    <w:rPr>
      <w:b/>
    </w:rPr>
  </w:style>
  <w:style w:type="paragraph" w:styleId="a5">
    <w:name w:val="Balloon Text"/>
    <w:basedOn w:val="a"/>
    <w:link w:val="a6"/>
    <w:rsid w:val="00396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6E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C0E0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E80666"/>
    <w:rPr>
      <w:color w:val="0000FF"/>
      <w:u w:val="single"/>
    </w:rPr>
  </w:style>
  <w:style w:type="paragraph" w:styleId="a9">
    <w:name w:val="Body Text Indent"/>
    <w:basedOn w:val="a"/>
    <w:link w:val="aa"/>
    <w:rsid w:val="00E806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80666"/>
  </w:style>
  <w:style w:type="paragraph" w:styleId="30">
    <w:name w:val="Body Text Indent 3"/>
    <w:basedOn w:val="a"/>
    <w:link w:val="31"/>
    <w:rsid w:val="00E8066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80666"/>
    <w:rPr>
      <w:sz w:val="16"/>
      <w:szCs w:val="16"/>
    </w:rPr>
  </w:style>
  <w:style w:type="paragraph" w:styleId="ab">
    <w:name w:val="Body Text"/>
    <w:basedOn w:val="a"/>
    <w:link w:val="ac"/>
    <w:rsid w:val="00E8066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E80666"/>
    <w:rPr>
      <w:sz w:val="24"/>
      <w:szCs w:val="24"/>
    </w:rPr>
  </w:style>
  <w:style w:type="paragraph" w:styleId="20">
    <w:name w:val="Body Text Indent 2"/>
    <w:basedOn w:val="a"/>
    <w:link w:val="21"/>
    <w:rsid w:val="00E8066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80666"/>
    <w:rPr>
      <w:sz w:val="24"/>
      <w:szCs w:val="24"/>
    </w:rPr>
  </w:style>
  <w:style w:type="character" w:customStyle="1" w:styleId="apple-converted-space">
    <w:name w:val="apple-converted-space"/>
    <w:basedOn w:val="a0"/>
    <w:rsid w:val="00E80666"/>
  </w:style>
  <w:style w:type="paragraph" w:customStyle="1" w:styleId="3f3f3f3f">
    <w:name w:val="п3fр3fо3fф3f"/>
    <w:basedOn w:val="a"/>
    <w:uiPriority w:val="99"/>
    <w:rsid w:val="00E80666"/>
    <w:pPr>
      <w:widowControl w:val="0"/>
      <w:overflowPunct w:val="0"/>
      <w:autoSpaceDN w:val="0"/>
      <w:adjustRightInd w:val="0"/>
      <w:spacing w:after="197" w:line="360" w:lineRule="auto"/>
      <w:ind w:firstLine="709"/>
      <w:jc w:val="both"/>
    </w:pPr>
    <w:rPr>
      <w:kern w:val="28"/>
      <w:sz w:val="28"/>
      <w:szCs w:val="28"/>
    </w:rPr>
  </w:style>
  <w:style w:type="paragraph" w:styleId="22">
    <w:name w:val="Body Text 2"/>
    <w:basedOn w:val="a"/>
    <w:link w:val="23"/>
    <w:rsid w:val="00E80666"/>
    <w:pPr>
      <w:spacing w:after="120" w:line="480" w:lineRule="auto"/>
    </w:pPr>
    <w:rPr>
      <w:rFonts w:ascii="Bookman Old Style" w:hAnsi="Bookman Old Style"/>
      <w:color w:val="0000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80666"/>
    <w:rPr>
      <w:rFonts w:ascii="Bookman Old Style" w:hAnsi="Bookman Old Style"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E80666"/>
    <w:rPr>
      <w:b/>
    </w:rPr>
  </w:style>
  <w:style w:type="paragraph" w:customStyle="1" w:styleId="ad">
    <w:name w:val="Стиль"/>
    <w:rsid w:val="00E80666"/>
    <w:pPr>
      <w:overflowPunct w:val="0"/>
      <w:autoSpaceDE w:val="0"/>
      <w:autoSpaceDN w:val="0"/>
      <w:adjustRightInd w:val="0"/>
    </w:pPr>
  </w:style>
  <w:style w:type="paragraph" w:styleId="ae">
    <w:name w:val="List Paragraph"/>
    <w:basedOn w:val="a"/>
    <w:uiPriority w:val="34"/>
    <w:qFormat/>
    <w:rsid w:val="00E80666"/>
    <w:pPr>
      <w:ind w:left="708"/>
    </w:pPr>
  </w:style>
  <w:style w:type="character" w:customStyle="1" w:styleId="fontstyle13">
    <w:name w:val="fontstyle13"/>
    <w:basedOn w:val="a0"/>
    <w:rsid w:val="00E80666"/>
    <w:rPr>
      <w:rFonts w:ascii="Times New Roman" w:hAnsi="Times New Roman" w:cs="Times New Roman" w:hint="default"/>
      <w:spacing w:val="-10"/>
    </w:rPr>
  </w:style>
  <w:style w:type="character" w:customStyle="1" w:styleId="apple-tab-span">
    <w:name w:val="apple-tab-span"/>
    <w:basedOn w:val="a0"/>
    <w:rsid w:val="00E80666"/>
  </w:style>
  <w:style w:type="character" w:styleId="af">
    <w:name w:val="Emphasis"/>
    <w:basedOn w:val="a0"/>
    <w:qFormat/>
    <w:rsid w:val="00E806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pnso.ru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38</Pages>
  <Words>14375</Words>
  <Characters>81942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 ОРГАНИЗАЦИЯ ФЕДЕРАЦИЯ ПРОФСОЮЗОВ НОВОСИБИРСКОЙ ОБЛАСТИ</vt:lpstr>
    </vt:vector>
  </TitlesOfParts>
  <Company>ФП НСО</Company>
  <LinksUpToDate>false</LinksUpToDate>
  <CharactersWithSpaces>96125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 ОРГАНИЗАЦИЯ ФЕДЕРАЦИЯ ПРОФСОЮЗОВ НОВОСИБИРСКОЙ ОБЛАСТИ</dc:title>
  <dc:subject/>
  <dc:creator>Приемная</dc:creator>
  <cp:keywords/>
  <dc:description/>
  <cp:lastModifiedBy>333</cp:lastModifiedBy>
  <cp:revision>10</cp:revision>
  <cp:lastPrinted>2014-12-17T02:48:00Z</cp:lastPrinted>
  <dcterms:created xsi:type="dcterms:W3CDTF">2014-12-12T09:50:00Z</dcterms:created>
  <dcterms:modified xsi:type="dcterms:W3CDTF">2014-12-17T03:34:00Z</dcterms:modified>
</cp:coreProperties>
</file>